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2805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39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ab/>
        <w:tab/>
        <w:t xml:space="preserve">  AMAN GUPTA</w:t>
        <w:tab/>
      </w:r>
    </w:p>
    <w:p>
      <w:pPr>
        <w:tabs>
          <w:tab w:val="left" w:pos="2805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39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M.TECH (MECHANICAL), MBA (FINANCE),B.TECH(MECHANICAL)</w:t>
      </w:r>
    </w:p>
    <w:p>
      <w:pPr>
        <w:tabs>
          <w:tab w:val="left" w:pos="2805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39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28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979/9, Urban Estate                                                                              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Ambala City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7973803541, 8950514125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aman198@gmail.com</w:t>
        </w:r>
      </w:hyperlink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Date of Birth: - 20/01/1984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Category:-General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Marital Status: - Married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Career Objective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 establish myself in the field of education, to utilize my skills and experience to help students to achieve high improvements in academics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Educational Credentials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M.Tech in Mechanical Engineering (CAD/CAM) - 2015 from Punjab College of Engineering and Technology, Lalru with aggregate 71.73%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B.Tech in Mechanical Engineering (2005) from Shri Krishan Institute of Engineering and Technology, Kurukshetra with aggregate 66.38%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MBA in Finance (2009) from Wigan and Leigh College, Chandigarh with Merit Grade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10+2 In Non-Medical from S.A.Jain Senior Model School, Ambala City with aggregate 65.4%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Matriculation (10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 from Bell Toll Public High School, Ambala City with aggregate 64.5%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Publications: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Journals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Gupta, A., Verma, S. and Gupta, S. (2015), “An application of 5S Concept to organize the workplace at a Small Scale Manufacturing Company”, International Journal of Engineering Sciences and Research Technology”, Vol. 4, Issue 1, ISSN: 2277-9655.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Gupta, A., and Gupta, S. (2015), “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Kaizen, a continuous improvement for reduction of wastes: a Case Study</w:t>
      </w:r>
      <w:r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  <w:t xml:space="preserve">",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International Journal of Productivity and Quality Management (IJPQM)”, Vol. 21, No. 3, 2017.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</w:pP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u w:val="single"/>
          <w:shd w:fill="auto" w:val="clear"/>
        </w:rPr>
        <w:t xml:space="preserve">Short Term Courses attended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8"/>
          <w:u w:val="single"/>
          <w:shd w:fill="auto" w:val="clear"/>
        </w:rPr>
      </w:pP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Short term Course on 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shd w:fill="auto" w:val="clear"/>
        </w:rPr>
        <w:t xml:space="preserve">‘Recent Trends in Mechanical Engineering’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organized by Department of Mechanical Engineering, Chandigarh group of Colleges, Landran, India from March 1 to 5, 2016.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</w:pP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One Day workshop on 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4"/>
          <w:shd w:fill="auto" w:val="clear"/>
        </w:rPr>
        <w:t xml:space="preserve">Induction Programme launched by AICTE for Faculty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auto" w:val="clear"/>
        </w:rPr>
        <w:t xml:space="preserve">to impart Induction Training to Students to reinforce the fundamental concepts and the required language skills for the technical education on 7th July 2017.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Teaching Experience (7.6 Years)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Working as an Assistant Professor in Mechanical Engineering Department in Adesh Institute of Technology, Gharuan from January 2018 to till date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Worked as an Assistant Professor in Mechanical Engineering Department in Chitkara University, Baddi from August 2017 to December 2017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Worked as an Assistant Professor in Mechanical Engineering Department in Punjab Group of Colleges, Lalru from March 2017 to August 2017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Worked as an Assistant Professor in Mechanical Engineering Department in Gurukul Vidyapeeth Institute of Engineering and Technology, Banur from August 2016 to March 2017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Worked as an Assistant Professor in Mechanical Engineering Department in Chandigarh Group of Colleges (CGC), Landran (Mohali) from July 2015 to June 2016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Worked as an Assistant Professor in Mechanical Engineering Department in Maharishi Markandeshwar Engineering College (MMU), Mullana from August 2011 to July 2015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Worked as a Lecturer in Longowal College, Derabassi from June 2010 to August 2011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Job Profile:-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Dedicated to creating a positive learning environment and making a difference in students’ lives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Have Excellent Teaching Skills and monitoring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Ability to complete the assigned course with in the limited time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Ability to explain Technical concepts and ideas in a clear and precise way.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Having Good Communication Skills and Team Spirit.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Motivating Students to do their best without any pressure of work.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Always try to make lesson more interesting by interaction of students.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Scheduling test to assess the growth and learning of the students.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Teaching via using visual aids, slides, and the good materials.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Conducting presentation by the students on different topics for their development.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Solving the problems of the students by mentoring and counseling them.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Coordinating with the parents time to time about the child’s Performance.</w:t>
      </w:r>
    </w:p>
    <w:p>
      <w:pPr>
        <w:tabs>
          <w:tab w:val="left" w:pos="28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Industrial Experience (2 Years and 3 Months)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Worked as an Assistant Manager in Kotak Mahindra Life Insurance Company Ltd from August 2009 to April 2010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Worked as a Graduate Engineer Trainee in Bajaj Sons Ltd from December 2005 to May 2007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 hereby declare that the information furnished herein is true to the best of my knowledge and belief</w:t>
      </w:r>
    </w:p>
    <w:p>
      <w:pPr>
        <w:keepLines w:val="true"/>
        <w:spacing w:before="0" w:after="0" w:line="240"/>
        <w:ind w:right="0" w:left="-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Date: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Place:</w:t>
        <w:tab/>
        <w:tab/>
        <w:tab/>
        <w:tab/>
        <w:tab/>
        <w:tab/>
        <w:t xml:space="preserve">(Aman Gupta)</w:t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</w:r>
    </w:p>
    <w:p>
      <w:pPr>
        <w:tabs>
          <w:tab w:val="left" w:pos="2805" w:leader="none"/>
        </w:tabs>
        <w:spacing w:before="0" w:after="0" w:line="240"/>
        <w:ind w:right="0" w:left="-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28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aman198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