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pict>
          <v:shapetype id="_x0000_t32" coordsize="21600,21600" o:oned="t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</w:t>
      </w:r>
      <w:r w:rsidDel="00000000" w:rsidR="00000000" w:rsidRPr="00000000">
        <w:rPr>
          <w:rFonts w:ascii="Old Standard TT" w:cs="Old Standard TT" w:eastAsia="Old Standard TT" w:hAnsi="Old Standard TT"/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CURRICULAM-VITAE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rPr>
          <w:rFonts w:ascii="Old Standard TT" w:cs="Old Standard TT" w:eastAsia="Old Standard TT" w:hAnsi="Old Standard T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rPr>
          <w:rFonts w:ascii="Old Standard TT" w:cs="Old Standard TT" w:eastAsia="Old Standard TT" w:hAnsi="Old Standard TT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ANOOP KUMAR                                                   </w:t>
      </w:r>
      <w:r w:rsidDel="00000000" w:rsidR="00000000" w:rsidRPr="00000000">
        <w:rPr>
          <w:rFonts w:ascii="Old Standard TT" w:cs="Old Standard TT" w:eastAsia="Old Standard TT" w:hAnsi="Old Standard TT"/>
          <w:sz w:val="20"/>
          <w:szCs w:val="20"/>
          <w:rtl w:val="0"/>
        </w:rPr>
        <w:t xml:space="preserve">601/5 KHANNA COLONY, 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rPr>
          <w:rFonts w:ascii="Old Standard TT" w:cs="Old Standard TT" w:eastAsia="Old Standard TT" w:hAnsi="Old Standard TT"/>
          <w:sz w:val="20"/>
          <w:szCs w:val="20"/>
        </w:rPr>
      </w:pPr>
      <w:hyperlink r:id="rId6">
        <w:r w:rsidDel="00000000" w:rsidR="00000000" w:rsidRPr="00000000">
          <w:rPr>
            <w:rFonts w:ascii="Old Standard TT" w:cs="Old Standard TT" w:eastAsia="Old Standard TT" w:hAnsi="Old Standard TT"/>
            <w:color w:val="0000ff"/>
            <w:sz w:val="20"/>
            <w:szCs w:val="20"/>
            <w:u w:val="single"/>
            <w:rtl w:val="0"/>
          </w:rPr>
          <w:t xml:space="preserve">anoopkumar_008@yahoo.in</w:t>
        </w:r>
      </w:hyperlink>
      <w:r w:rsidDel="00000000" w:rsidR="00000000" w:rsidRPr="00000000">
        <w:rPr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Old Standard TT" w:cs="Old Standard TT" w:eastAsia="Old Standard TT" w:hAnsi="Old Standard TT"/>
          <w:sz w:val="20"/>
          <w:szCs w:val="20"/>
          <w:rtl w:val="0"/>
        </w:rPr>
        <w:t xml:space="preserve">SIRSA, HARYANA, INDIA.</w:t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Contact no.</w:t>
      </w:r>
      <w:r w:rsidDel="00000000" w:rsidR="00000000" w:rsidRPr="00000000">
        <w:rPr>
          <w:rFonts w:ascii="Old Standard TT" w:cs="Old Standard TT" w:eastAsia="Old Standard TT" w:hAnsi="Old Standard TT"/>
          <w:sz w:val="20"/>
          <w:szCs w:val="20"/>
          <w:rtl w:val="0"/>
        </w:rPr>
        <w:t xml:space="preserve"> +919467693674                                                                D.O.B. 7</w:t>
      </w:r>
      <w:r w:rsidDel="00000000" w:rsidR="00000000" w:rsidRPr="00000000">
        <w:rPr>
          <w:rFonts w:ascii="Old Standard TT" w:cs="Old Standard TT" w:eastAsia="Old Standard TT" w:hAnsi="Old Standard TT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Old Standard TT" w:cs="Old Standard TT" w:eastAsia="Old Standard TT" w:hAnsi="Old Standard TT"/>
          <w:sz w:val="20"/>
          <w:szCs w:val="20"/>
          <w:rtl w:val="0"/>
        </w:rPr>
        <w:t xml:space="preserve"> April 1989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rPr>
          <w:rFonts w:ascii="Old Standard TT" w:cs="Old Standard TT" w:eastAsia="Old Standard TT" w:hAnsi="Old Standard T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rPr>
          <w:rFonts w:ascii="Old Standard TT" w:cs="Old Standard TT" w:eastAsia="Old Standard TT" w:hAnsi="Old Standard T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rPr>
          <w:rFonts w:ascii="CMBX10" w:cs="CMBX10" w:eastAsia="CMBX10" w:hAnsi="CMBX1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1027" style="position:absolute;margin-left:-0.75pt;margin-top:6.1pt;width:454.5pt;height:0.0pt;z-index:3;mso-position-horizontal-relative:marginarginarginarginext;mso-position-vertical-relative:textextextextext;mso-width-relative:page;mso-height-relative:page;mso-wrap-distance-left:0.0pt;mso-wrap-distance-right:0.0pt;visibility:visible;" filled="f" type="#_x0000_t32">
            <v:fill angle="180"/>
            <v:path arrowok="t" o:connecttype="none" fillok="f"/>
          </v:shape>
        </w:pict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rPr>
          <w:rFonts w:ascii="Old Standard TT" w:cs="Old Standard TT" w:eastAsia="Old Standard TT" w:hAnsi="Old Standard TT"/>
          <w:sz w:val="20"/>
          <w:szCs w:val="20"/>
        </w:rPr>
      </w:pPr>
      <w:r w:rsidDel="00000000" w:rsidR="00000000" w:rsidRPr="00000000">
        <w:rPr>
          <w:rFonts w:ascii="Old Standard TT" w:cs="Old Standard TT" w:eastAsia="Old Standard TT" w:hAnsi="Old Standard TT"/>
          <w:sz w:val="20"/>
          <w:szCs w:val="20"/>
          <w:rtl w:val="0"/>
        </w:rPr>
        <w:t xml:space="preserve">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CAREER OBJECTIVE: </w:t>
      </w:r>
      <w:r w:rsidDel="00000000" w:rsidR="00000000" w:rsidRPr="00000000">
        <w:pict>
          <v:shape id="1028" style="position:absolute;margin-left:225.65pt;margin-top:22.0pt;width:0.0pt;height:0.05pt;z-index:2;mso-position-horizontal:center;mso-position-horizontal-relative:marginarginarginarginargin;mso-position-vertical-relative:textextextextext;mso-width-relative:page;mso-height-relative:page;mso-wrap-distance-left:0.0pt;mso-wrap-distance-right:0.0pt;visibility:visible;" filled="f" type="#_x0000_t32">
            <v:fill angle="180"/>
            <v:stroke color="#f2f2f2" weight="3.0pt"/>
            <v:shadow color="#7f7f7f" offset="1.0pt," offset2="-1.0pt,-2.0pt" on="t" opacity="50%" type="perspective"/>
            <v:path arrowok="t" o:connecttype="none" fillok="f"/>
          </v:shape>
        </w:pict>
      </w:r>
    </w:p>
    <w:p w:rsidR="00000000" w:rsidDel="00000000" w:rsidP="00000000" w:rsidRDefault="00000000" w:rsidRPr="00000000" w14:paraId="0000000E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achieve a challenging position where I can effectively contribute using my skills, learning &amp; values with dedicated effort &amp; to make an everlasting Impression wherever I work</w:t>
      </w: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EDUCATION QUALIFICATION:</w:t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8"/>
        <w:gridCol w:w="5121"/>
        <w:gridCol w:w="1420"/>
        <w:gridCol w:w="1243"/>
        <w:tblGridChange w:id="0">
          <w:tblGrid>
            <w:gridCol w:w="1458"/>
            <w:gridCol w:w="5121"/>
            <w:gridCol w:w="1420"/>
            <w:gridCol w:w="1243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</w:t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 of Passing</w:t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B.E(ECE)</w:t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Maharaja Agrasen Institute Of Technology-Affiliated to GGSIPU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71.85%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Diploma (ECE)</w:t>
            </w:r>
          </w:p>
          <w:p w:rsidR="00000000" w:rsidDel="00000000" w:rsidP="00000000" w:rsidRDefault="00000000" w:rsidRPr="00000000" w14:paraId="00000019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Govt. Polytechnic Sirsa-HSBTE Board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76.29 %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1D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 std</w:t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NSR Sen. Sec. School Bhuna-HBSE Board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2005</w:t>
            </w:r>
          </w:p>
          <w:p w:rsidR="00000000" w:rsidDel="00000000" w:rsidP="00000000" w:rsidRDefault="00000000" w:rsidRPr="00000000" w14:paraId="00000020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77.5 %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   • </w:t>
      </w:r>
      <w:r w:rsidDel="00000000" w:rsidR="00000000" w:rsidRPr="00000000">
        <w:rPr>
          <w:sz w:val="32"/>
          <w:szCs w:val="32"/>
          <w:rtl w:val="0"/>
        </w:rPr>
        <w:t xml:space="preserve">3 years of teaching experience at a reputed GATE Coaching institute in CHANDIGARH</w:t>
      </w:r>
    </w:p>
    <w:p w:rsidR="00000000" w:rsidDel="00000000" w:rsidP="00000000" w:rsidRDefault="00000000" w:rsidRPr="00000000" w14:paraId="00000025">
      <w:pPr>
        <w:contextualSpacing w:val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   • </w:t>
      </w:r>
      <w:r w:rsidDel="00000000" w:rsidR="00000000" w:rsidRPr="00000000">
        <w:rPr>
          <w:sz w:val="32"/>
          <w:szCs w:val="32"/>
          <w:rtl w:val="0"/>
        </w:rPr>
        <w:t xml:space="preserve">4 Times GATE qualified. AIR 762 in 2014 GATE       </w:t>
      </w:r>
    </w:p>
    <w:p w:rsidR="00000000" w:rsidDel="00000000" w:rsidP="00000000" w:rsidRDefault="00000000" w:rsidRPr="00000000" w14:paraId="00000026">
      <w:pPr>
        <w:contextualSpacing w:val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• Cleared many PSU's written exam like BEL,ISRO etc.                          </w:t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Teaching skills:</w:t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                 Expertise in all electronics subjects with in depth knowlegde of every topic in context to GATE,ESE and PSU's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5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-12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STRENGTH: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ind w:right="-1260"/>
        <w:contextualSpacing w:val="0"/>
        <w:rPr/>
      </w:pPr>
      <w:r w:rsidDel="00000000" w:rsidR="00000000" w:rsidRPr="00000000">
        <w:rPr>
          <w:rtl w:val="0"/>
        </w:rPr>
        <w:t xml:space="preserve">I usually try to follow a very </w:t>
      </w:r>
      <w:r w:rsidDel="00000000" w:rsidR="00000000" w:rsidRPr="00000000">
        <w:rPr>
          <w:b w:val="1"/>
          <w:rtl w:val="0"/>
        </w:rPr>
        <w:t xml:space="preserve">positive</w:t>
      </w:r>
      <w:r w:rsidDel="00000000" w:rsidR="00000000" w:rsidRPr="00000000">
        <w:rPr>
          <w:rtl w:val="0"/>
        </w:rPr>
        <w:t xml:space="preserve"> attitude and I do my work with </w:t>
      </w:r>
      <w:r w:rsidDel="00000000" w:rsidR="00000000" w:rsidRPr="00000000">
        <w:rPr>
          <w:i w:val="1"/>
          <w:rtl w:val="0"/>
        </w:rPr>
        <w:t xml:space="preserve">full</w:t>
      </w:r>
      <w:r w:rsidDel="00000000" w:rsidR="00000000" w:rsidRPr="00000000">
        <w:rPr>
          <w:rtl w:val="0"/>
        </w:rPr>
        <w:t xml:space="preserve"> efficiency, if work is of my satisfaction. I always set my standard and then try to achieve it with all efficiency. The best thing in me is to follow the </w:t>
      </w:r>
      <w:r w:rsidDel="00000000" w:rsidR="00000000" w:rsidRPr="00000000">
        <w:rPr>
          <w:b w:val="1"/>
          <w:rtl w:val="0"/>
        </w:rPr>
        <w:t xml:space="preserve">discipline</w:t>
      </w:r>
      <w:r w:rsidDel="00000000" w:rsidR="00000000" w:rsidRPr="00000000">
        <w:rPr>
          <w:rtl w:val="0"/>
        </w:rPr>
        <w:t xml:space="preserve"> at every moment and always try to learn from best thing and in any situation of life.</w:t>
      </w:r>
    </w:p>
    <w:p w:rsidR="00000000" w:rsidDel="00000000" w:rsidP="00000000" w:rsidRDefault="00000000" w:rsidRPr="00000000" w14:paraId="0000002C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DECLARATION:</w:t>
      </w:r>
    </w:p>
    <w:p w:rsidR="00000000" w:rsidDel="00000000" w:rsidP="00000000" w:rsidRDefault="00000000" w:rsidRPr="00000000" w14:paraId="0000002E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48.0" w:type="dxa"/>
        <w:jc w:val="left"/>
        <w:tblInd w:w="0.0" w:type="dxa"/>
        <w:tblLayout w:type="fixed"/>
        <w:tblLook w:val="0000"/>
      </w:tblPr>
      <w:tblGrid>
        <w:gridCol w:w="9148"/>
        <w:tblGridChange w:id="0">
          <w:tblGrid>
            <w:gridCol w:w="9148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  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hereby confirm that the information given in this Resume is true to the best of my knowledge. In case any error or omission is found at a later date I shall be liable for the consequences.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5" w:right="0" w:hanging="72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5" w:right="0" w:hanging="72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Anoop Kumar</w:t>
      </w:r>
    </w:p>
    <w:p w:rsidR="00000000" w:rsidDel="00000000" w:rsidP="00000000" w:rsidRDefault="00000000" w:rsidRPr="00000000" w14:paraId="00000032">
      <w:pPr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DATE: …………</w:t>
      </w:r>
    </w:p>
    <w:p w:rsidR="00000000" w:rsidDel="00000000" w:rsidP="00000000" w:rsidRDefault="00000000" w:rsidRPr="00000000" w14:paraId="00000033">
      <w:pPr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contextualSpacing w:val="0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PLACE: 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Georgia"/>
  <w:font w:name="Old Standard TT"/>
  <w:font w:name="Times New Roman"/>
  <w:font w:name="CMBX10"/>
  <w:font w:name="Arial"/>
  <w:font w:name="Garamon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Verdana" w:cs="Verdana" w:eastAsia="Verdana" w:hAnsi="Verdana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Verdana" w:cs="Verdana" w:eastAsia="Verdana" w:hAnsi="Verdana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Verdana" w:cs="Verdana" w:eastAsia="Verdana" w:hAnsi="Verdana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</w:pPr>
    <w:rPr>
      <w:rFonts w:ascii="Verdana" w:cs="Verdana" w:eastAsia="Verdana" w:hAnsi="Verdana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paragraph" w:styleId="style1">
    <w:name w:val="heading 1"/>
    <w:basedOn w:val="style0"/>
    <w:next w:val="style0"/>
    <w:link w:val="style4097"/>
    <w:uiPriority w:val="99"/>
    <w:qFormat w:val="1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Verdana" w:cs="Verdana" w:eastAsia="Times New Roman" w:hAnsi="Verdana"/>
      <w:sz w:val="24"/>
      <w:szCs w:val="24"/>
      <w:lang w:bidi="hi-IN" w:val="en-US"/>
    </w:r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qFormat w:val="1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uiPriority w:val="34"/>
    <w:qFormat w:val="1"/>
    <w:pPr>
      <w:ind w:left="720"/>
      <w:contextualSpacing w:val="1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4097" w:customStyle="1">
    <w:name w:val="Heading 1 Char_88836926-917b-483e-ad46-b3d8202905bd"/>
    <w:basedOn w:val="style65"/>
    <w:next w:val="style4097"/>
    <w:link w:val="style1"/>
    <w:uiPriority w:val="99"/>
    <w:rPr>
      <w:rFonts w:ascii="Verdana" w:cs="Verdana" w:eastAsia="Times New Roman" w:hAnsi="Verdana"/>
      <w:sz w:val="24"/>
      <w:szCs w:val="24"/>
      <w:lang w:bidi="hi-I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oopkumar_008@yaho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