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3105"/>
      </w:tblGrid>
      <w:tr w:rsidR="005C13AD" w:rsidTr="005C13AD">
        <w:tc>
          <w:tcPr>
            <w:tcW w:w="6138" w:type="dxa"/>
          </w:tcPr>
          <w:p w:rsidR="005C13AD" w:rsidRPr="005C13AD" w:rsidRDefault="005C13AD" w:rsidP="005C13A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tbl>
            <w:tblPr>
              <w:tblW w:w="8643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322"/>
            </w:tblGrid>
            <w:tr w:rsidR="005C13AD" w:rsidRPr="005C13AD" w:rsidTr="005C13AD">
              <w:trPr>
                <w:trHeight w:val="1358"/>
              </w:trPr>
              <w:tc>
                <w:tcPr>
                  <w:tcW w:w="4321" w:type="dxa"/>
                </w:tcPr>
                <w:p w:rsidR="005C13AD" w:rsidRPr="005C13AD" w:rsidRDefault="005C13AD" w:rsidP="005C13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6"/>
                      <w:szCs w:val="26"/>
                    </w:rPr>
                  </w:pPr>
                  <w:r w:rsidRPr="005C13AD">
                    <w:rPr>
                      <w:rFonts w:ascii="Arial" w:hAnsi="Arial"/>
                      <w:b/>
                      <w:color w:val="000000"/>
                      <w:sz w:val="26"/>
                      <w:szCs w:val="26"/>
                    </w:rPr>
                    <w:t xml:space="preserve">KOMMURU </w:t>
                  </w:r>
                  <w:r w:rsidRPr="005C13AD">
                    <w:rPr>
                      <w:rFonts w:ascii="Arial" w:hAnsi="Arial"/>
                      <w:b/>
                      <w:sz w:val="24"/>
                      <w:szCs w:val="24"/>
                    </w:rPr>
                    <w:t>SUDHARSHAN</w:t>
                  </w:r>
                  <w:r w:rsidRPr="005C13AD">
                    <w:rPr>
                      <w:rFonts w:ascii="Arial" w:hAnsi="Arial"/>
                      <w:b/>
                      <w:sz w:val="24"/>
                      <w:szCs w:val="24"/>
                    </w:rPr>
                    <w:tab/>
                  </w:r>
                </w:p>
                <w:p w:rsidR="005C13AD" w:rsidRPr="005C13AD" w:rsidRDefault="005C13AD" w:rsidP="005C13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5C13AD">
                    <w:rPr>
                      <w:rFonts w:ascii="Arial" w:hAnsi="Arial"/>
                      <w:sz w:val="18"/>
                    </w:rPr>
                    <w:t>M.Tech. Electric Drives and Power Electronics</w:t>
                  </w:r>
                </w:p>
                <w:p w:rsidR="005C13AD" w:rsidRPr="005C13AD" w:rsidRDefault="005C13AD" w:rsidP="005C13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5C13AD">
                    <w:rPr>
                      <w:rFonts w:ascii="Arial" w:hAnsi="Arial"/>
                      <w:sz w:val="18"/>
                    </w:rPr>
                    <w:t>PG(II Year II Semester)</w:t>
                  </w:r>
                  <w:r w:rsidRPr="005C13AD">
                    <w:rPr>
                      <w:rFonts w:ascii="Arial" w:hAnsi="Arial"/>
                      <w:sz w:val="18"/>
                    </w:rPr>
                    <w:tab/>
                  </w:r>
                  <w:r w:rsidRPr="005C13AD">
                    <w:rPr>
                      <w:rFonts w:ascii="Arial" w:hAnsi="Arial"/>
                      <w:sz w:val="18"/>
                    </w:rPr>
                    <w:tab/>
                  </w:r>
                  <w:r w:rsidRPr="005C13AD">
                    <w:rPr>
                      <w:rFonts w:ascii="Arial" w:hAnsi="Arial"/>
                      <w:sz w:val="18"/>
                    </w:rPr>
                    <w:tab/>
                  </w:r>
                </w:p>
                <w:p w:rsidR="005C13AD" w:rsidRPr="005C13AD" w:rsidRDefault="005C13AD" w:rsidP="005C13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5C13AD">
                    <w:rPr>
                      <w:rFonts w:ascii="Arial" w:hAnsi="Arial"/>
                      <w:sz w:val="18"/>
                    </w:rPr>
                    <w:t>Contact No: 7248187811</w:t>
                  </w:r>
                </w:p>
                <w:p w:rsidR="005C13AD" w:rsidRPr="005C13AD" w:rsidRDefault="005C13AD" w:rsidP="005C13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5C13AD">
                    <w:rPr>
                      <w:rFonts w:ascii="Arial" w:hAnsi="Arial"/>
                      <w:sz w:val="18"/>
                    </w:rPr>
                    <w:t>Email: kschowdary38@gmail.com</w:t>
                  </w:r>
                </w:p>
                <w:p w:rsidR="005C13AD" w:rsidRPr="005C13AD" w:rsidRDefault="005C13AD" w:rsidP="005C13AD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 w:rsidRPr="005C13AD">
                    <w:rPr>
                      <w:rFonts w:ascii="Arial" w:hAnsi="Arial"/>
                      <w:sz w:val="18"/>
                    </w:rPr>
                    <w:t>Registration No: M.Tech./EDPE/15527008/2017</w:t>
                  </w:r>
                </w:p>
                <w:p w:rsidR="005C13AD" w:rsidRPr="005C13AD" w:rsidRDefault="005C13AD" w:rsidP="005C13A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22" w:type="dxa"/>
                </w:tcPr>
                <w:p w:rsidR="005C13AD" w:rsidRPr="005C13AD" w:rsidRDefault="005C13AD" w:rsidP="005C13AD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5C13A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                             </w:t>
                  </w:r>
                </w:p>
              </w:tc>
            </w:tr>
          </w:tbl>
          <w:p w:rsidR="005C13AD" w:rsidRDefault="005C13A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05" w:type="dxa"/>
          </w:tcPr>
          <w:p w:rsidR="005C13AD" w:rsidRDefault="005C13AD" w:rsidP="005C13A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t xml:space="preserve">                            </w:t>
            </w:r>
            <w:r>
              <w:object w:dxaOrig="288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68.25pt" o:ole="">
                  <v:imagedata r:id="rId6" o:title=""/>
                </v:shape>
                <o:OLEObject Type="Embed" ProgID="PBrush" ShapeID="_x0000_i1025" DrawAspect="Content" ObjectID="_1557438521" r:id="rId7"/>
              </w:object>
            </w:r>
          </w:p>
        </w:tc>
      </w:tr>
    </w:tbl>
    <w:p w:rsidR="0042264F" w:rsidRPr="00ED2A74" w:rsidRDefault="00FC42F7" w:rsidP="005C13AD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" filled="t">
                <v:path arrowok="f"/>
                <o:lock v:ext="edit" selection="t" shapetype="f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line">
                  <wp:posOffset>224790</wp:posOffset>
                </wp:positionV>
                <wp:extent cx="5454015" cy="0"/>
                <wp:effectExtent l="14605" t="15240" r="17780" b="22860"/>
                <wp:wrapNone/>
                <wp:docPr id="1" name="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5" o:spid="_x0000_s1026" type="#_x0000_t32" style="position:absolute;margin-left:-7.1pt;margin-top:17.7pt;width:429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" strokeweight="2.25pt">
                <w10:wrap anchory="line"/>
              </v:shape>
            </w:pict>
          </mc:Fallback>
        </mc:AlternateContent>
      </w:r>
    </w:p>
    <w:p w:rsidR="0042264F" w:rsidRPr="00ED2A74" w:rsidRDefault="005C13A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</w:r>
    </w:p>
    <w:p w:rsidR="00C76A9C" w:rsidRPr="00ED2A74" w:rsidRDefault="007A42A5" w:rsidP="001F15A3">
      <w:pPr>
        <w:pStyle w:val="Tit"/>
        <w:pBdr>
          <w:bottom w:val="single" w:sz="6" w:space="1" w:color="auto"/>
        </w:pBdr>
        <w:shd w:val="pct10" w:color="auto" w:fill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CAREER OBJECTIVE</w:t>
      </w:r>
    </w:p>
    <w:p w:rsidR="007A42A5" w:rsidRPr="00ED2A74" w:rsidRDefault="007A42A5" w:rsidP="007A42A5">
      <w:pPr>
        <w:spacing w:after="0" w:line="360" w:lineRule="auto"/>
        <w:ind w:firstLine="72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>To utilize my teaching skills towards a challenging career in growth oriented and leading edge that will provide mutual benefits and where from I can utilize my capabilities to the fullest benefits of the organization and society.</w:t>
      </w:r>
    </w:p>
    <w:p w:rsidR="007A42A5" w:rsidRPr="00ED2A74" w:rsidRDefault="007A42A5" w:rsidP="001F15A3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42264F" w:rsidRPr="00ED2A74" w:rsidRDefault="0044440D" w:rsidP="0044440D">
      <w:pPr>
        <w:pStyle w:val="Tit"/>
        <w:pBdr>
          <w:bottom w:val="single" w:sz="6" w:space="1" w:color="auto"/>
        </w:pBdr>
        <w:shd w:val="pct10" w:color="auto" w:fill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EDUCATIONAL QUALIFICATIONS</w:t>
      </w:r>
    </w:p>
    <w:p w:rsidR="0042264F" w:rsidRPr="00ED2A74" w:rsidRDefault="00ED2A74" w:rsidP="001F15A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tbl>
      <w:tblPr>
        <w:tblStyle w:val="TableGrid"/>
        <w:tblW w:w="8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172"/>
        <w:gridCol w:w="3619"/>
        <w:gridCol w:w="2215"/>
      </w:tblGrid>
      <w:tr w:rsidR="001F15A3" w:rsidRPr="00ED2A74" w:rsidTr="00ED2A74">
        <w:trPr>
          <w:trHeight w:val="257"/>
          <w:jc w:val="center"/>
        </w:trPr>
        <w:tc>
          <w:tcPr>
            <w:tcW w:w="832" w:type="dxa"/>
            <w:shd w:val="clear" w:color="auto" w:fill="F2F2F2" w:themeFill="background1" w:themeFillShade="F2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A42A5" w:rsidRPr="00ED2A74" w:rsidRDefault="007A42A5" w:rsidP="00C76A9C">
            <w:pPr>
              <w:spacing w:after="0"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D2A74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172" w:type="dxa"/>
            <w:shd w:val="clear" w:color="auto" w:fill="F2F2F2" w:themeFill="background1" w:themeFillShade="F2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A42A5" w:rsidRPr="00ED2A74" w:rsidRDefault="007A42A5" w:rsidP="00C76A9C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D2A74">
              <w:rPr>
                <w:rFonts w:ascii="Arial" w:hAnsi="Arial"/>
                <w:b/>
                <w:sz w:val="20"/>
                <w:szCs w:val="20"/>
              </w:rPr>
              <w:t>Degree/Examination</w:t>
            </w:r>
          </w:p>
        </w:tc>
        <w:tc>
          <w:tcPr>
            <w:tcW w:w="3619" w:type="dxa"/>
            <w:shd w:val="clear" w:color="auto" w:fill="F2F2F2" w:themeFill="background1" w:themeFillShade="F2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A42A5" w:rsidRPr="00ED2A74" w:rsidRDefault="007A42A5" w:rsidP="00C76A9C">
            <w:pPr>
              <w:spacing w:after="0"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D2A74">
              <w:rPr>
                <w:rFonts w:ascii="Arial" w:hAnsi="Arial"/>
                <w:b/>
                <w:sz w:val="20"/>
                <w:szCs w:val="20"/>
              </w:rPr>
              <w:t>Institution/Board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:rsidR="0044440D" w:rsidRPr="00ED2A74" w:rsidRDefault="0044440D" w:rsidP="0044440D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</w:p>
          <w:p w:rsidR="007A42A5" w:rsidRPr="00ED2A74" w:rsidRDefault="007A42A5" w:rsidP="00C76A9C">
            <w:pPr>
              <w:spacing w:after="0"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ED2A74">
              <w:rPr>
                <w:rFonts w:ascii="Arial" w:hAnsi="Arial"/>
                <w:b/>
                <w:sz w:val="20"/>
                <w:szCs w:val="20"/>
              </w:rPr>
              <w:t>CGPA/Percentage</w:t>
            </w:r>
          </w:p>
        </w:tc>
      </w:tr>
      <w:tr w:rsidR="00011903" w:rsidRPr="00ED2A74" w:rsidTr="00ED2A74">
        <w:trPr>
          <w:trHeight w:val="438"/>
          <w:jc w:val="center"/>
        </w:trPr>
        <w:tc>
          <w:tcPr>
            <w:tcW w:w="83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FC42F7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2172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7A42A5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M.Tech</w:t>
            </w:r>
          </w:p>
        </w:tc>
        <w:tc>
          <w:tcPr>
            <w:tcW w:w="3619" w:type="dxa"/>
          </w:tcPr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7A42A5" w:rsidP="0044440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Indian Institute of Technolgy,Roorkee</w:t>
            </w:r>
          </w:p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7C17FE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7.0(75%)</w:t>
            </w:r>
          </w:p>
        </w:tc>
      </w:tr>
      <w:tr w:rsidR="00011903" w:rsidRPr="00ED2A74" w:rsidTr="00ED2A74">
        <w:trPr>
          <w:trHeight w:val="257"/>
          <w:jc w:val="center"/>
        </w:trPr>
        <w:tc>
          <w:tcPr>
            <w:tcW w:w="83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2172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Electrical Engineering</w:t>
            </w:r>
          </w:p>
        </w:tc>
        <w:tc>
          <w:tcPr>
            <w:tcW w:w="3619" w:type="dxa"/>
          </w:tcPr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N.B.K.R Institute</w:t>
            </w:r>
            <w:r w:rsidR="0044440D" w:rsidRPr="00ED2A74">
              <w:rPr>
                <w:rFonts w:ascii="Arial" w:hAnsi="Arial"/>
                <w:sz w:val="20"/>
                <w:szCs w:val="20"/>
              </w:rPr>
              <w:t xml:space="preserve"> Of Technology</w:t>
            </w:r>
          </w:p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81.0%</w:t>
            </w:r>
          </w:p>
        </w:tc>
      </w:tr>
      <w:tr w:rsidR="00011903" w:rsidRPr="00ED2A74" w:rsidTr="00ED2A74">
        <w:trPr>
          <w:trHeight w:val="472"/>
          <w:jc w:val="center"/>
        </w:trPr>
        <w:tc>
          <w:tcPr>
            <w:tcW w:w="83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2010</w:t>
            </w:r>
          </w:p>
        </w:tc>
        <w:tc>
          <w:tcPr>
            <w:tcW w:w="217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Twelfth</w:t>
            </w:r>
          </w:p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19" w:type="dxa"/>
          </w:tcPr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Nar</w:t>
            </w:r>
            <w:r w:rsidR="00C76A9C" w:rsidRPr="00ED2A74">
              <w:rPr>
                <w:rFonts w:ascii="Arial" w:hAnsi="Arial"/>
                <w:sz w:val="20"/>
                <w:szCs w:val="20"/>
              </w:rPr>
              <w:t>a</w:t>
            </w:r>
            <w:r w:rsidRPr="00ED2A74">
              <w:rPr>
                <w:rFonts w:ascii="Arial" w:hAnsi="Arial"/>
                <w:sz w:val="20"/>
                <w:szCs w:val="20"/>
              </w:rPr>
              <w:t>yana Junior College, Kurnool</w:t>
            </w:r>
          </w:p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92.1%</w:t>
            </w:r>
          </w:p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11903" w:rsidRPr="00ED2A74" w:rsidTr="00ED2A74">
        <w:trPr>
          <w:trHeight w:val="438"/>
          <w:jc w:val="center"/>
        </w:trPr>
        <w:tc>
          <w:tcPr>
            <w:tcW w:w="83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2008</w:t>
            </w:r>
          </w:p>
        </w:tc>
        <w:tc>
          <w:tcPr>
            <w:tcW w:w="2172" w:type="dxa"/>
          </w:tcPr>
          <w:p w:rsidR="0044440D" w:rsidRPr="00ED2A74" w:rsidRDefault="0044440D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TENTH</w:t>
            </w:r>
          </w:p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19" w:type="dxa"/>
          </w:tcPr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011903" w:rsidP="0044440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G.S.N.R VIDYA NIKETHAN</w:t>
            </w:r>
          </w:p>
          <w:p w:rsidR="0044440D" w:rsidRPr="00ED2A74" w:rsidRDefault="0044440D" w:rsidP="0044440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44440D" w:rsidRPr="00ED2A74" w:rsidRDefault="0044440D" w:rsidP="0044440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A42A5" w:rsidRPr="00ED2A74" w:rsidRDefault="00BB6FE3" w:rsidP="0044440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83.16</w:t>
            </w:r>
            <w:bookmarkStart w:id="0" w:name="_GoBack"/>
            <w:bookmarkEnd w:id="0"/>
            <w:r w:rsidR="00011903" w:rsidRPr="00ED2A74"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:rsidR="001F15A3" w:rsidRPr="00ED2A74" w:rsidRDefault="001F15A3" w:rsidP="001F15A3">
      <w:pPr>
        <w:pStyle w:val="Tit"/>
        <w:pBdr>
          <w:bottom w:val="single" w:sz="6" w:space="1" w:color="auto"/>
        </w:pBdr>
        <w:shd w:val="clear" w:color="auto" w:fill="FFFFFF" w:themeFill="background1"/>
        <w:ind w:left="0" w:right="-155" w:firstLine="0"/>
        <w:jc w:val="both"/>
        <w:rPr>
          <w:rFonts w:ascii="Arial" w:hAnsi="Arial" w:cs="Arial"/>
        </w:rPr>
      </w:pPr>
    </w:p>
    <w:p w:rsidR="0042264F" w:rsidRPr="00ED2A74" w:rsidRDefault="000240A7" w:rsidP="0044440D">
      <w:pPr>
        <w:pStyle w:val="Tit"/>
        <w:pBdr>
          <w:bottom w:val="single" w:sz="6" w:space="1" w:color="auto"/>
        </w:pBdr>
        <w:shd w:val="pct10" w:color="auto" w:fill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PROJECT PROFILE</w:t>
      </w:r>
    </w:p>
    <w:p w:rsidR="00011903" w:rsidRPr="00ED2A74" w:rsidRDefault="0001190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8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825"/>
        <w:gridCol w:w="1591"/>
        <w:gridCol w:w="1708"/>
        <w:gridCol w:w="2011"/>
      </w:tblGrid>
      <w:tr w:rsidR="0042264F" w:rsidRPr="00ED2A74" w:rsidTr="00ED2A74">
        <w:trPr>
          <w:trHeight w:val="811"/>
          <w:jc w:val="center"/>
        </w:trPr>
        <w:tc>
          <w:tcPr>
            <w:tcW w:w="1703" w:type="dxa"/>
            <w:shd w:val="clear" w:color="auto" w:fill="F3F3F3"/>
          </w:tcPr>
          <w:p w:rsidR="00ED2A74" w:rsidRDefault="00ED2A74" w:rsidP="00ED2A74">
            <w:pPr>
              <w:pStyle w:val="TableHead"/>
            </w:pPr>
          </w:p>
          <w:p w:rsidR="0042264F" w:rsidRPr="00ED2A74" w:rsidRDefault="000240A7" w:rsidP="00ED2A74">
            <w:pPr>
              <w:pStyle w:val="TableHead"/>
            </w:pPr>
            <w:r w:rsidRPr="00ED2A74">
              <w:t>Project Name</w:t>
            </w:r>
          </w:p>
        </w:tc>
        <w:tc>
          <w:tcPr>
            <w:tcW w:w="7135" w:type="dxa"/>
            <w:gridSpan w:val="4"/>
            <w:shd w:val="clear" w:color="auto" w:fill="F3F3F3"/>
          </w:tcPr>
          <w:p w:rsidR="00C76A9C" w:rsidRPr="00ED2A74" w:rsidRDefault="00C76A9C" w:rsidP="00ED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2264F" w:rsidRPr="00ED2A74" w:rsidRDefault="00011903" w:rsidP="00C76A9C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D2A74">
              <w:rPr>
                <w:rFonts w:ascii="Arial" w:hAnsi="Arial"/>
                <w:b/>
                <w:bCs/>
                <w:sz w:val="20"/>
                <w:szCs w:val="20"/>
              </w:rPr>
              <w:t xml:space="preserve">COMPARITIVE STUDY OF INDUCTION MOTOR OPERATED IN VECTOR CONTROL MODE AND DIRECT TORQUE CONTROLMODE </w:t>
            </w:r>
            <w:r w:rsidRPr="00ED2A74">
              <w:rPr>
                <w:rFonts w:ascii="Arial" w:hAnsi="Arial"/>
                <w:sz w:val="20"/>
                <w:szCs w:val="20"/>
              </w:rPr>
              <w:t>| IIT ROORKEE.</w:t>
            </w:r>
          </w:p>
        </w:tc>
      </w:tr>
      <w:tr w:rsidR="0042264F" w:rsidRPr="00ED2A74" w:rsidTr="00ED2A74">
        <w:trPr>
          <w:trHeight w:val="811"/>
          <w:jc w:val="center"/>
        </w:trPr>
        <w:tc>
          <w:tcPr>
            <w:tcW w:w="1703" w:type="dxa"/>
          </w:tcPr>
          <w:p w:rsidR="0042264F" w:rsidRPr="00ED2A74" w:rsidRDefault="000240A7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Project Description</w:t>
            </w:r>
          </w:p>
        </w:tc>
        <w:tc>
          <w:tcPr>
            <w:tcW w:w="7135" w:type="dxa"/>
            <w:gridSpan w:val="4"/>
          </w:tcPr>
          <w:p w:rsidR="00011903" w:rsidRPr="00ED2A74" w:rsidRDefault="00011903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Performance analysis of induction mot</w:t>
            </w:r>
            <w:r w:rsidR="009C2717" w:rsidRPr="00ED2A74">
              <w:rPr>
                <w:rFonts w:ascii="Arial" w:hAnsi="Arial"/>
                <w:sz w:val="20"/>
                <w:szCs w:val="20"/>
              </w:rPr>
              <w:t xml:space="preserve">or operated in vector </w:t>
            </w:r>
            <w:r w:rsidRPr="00ED2A74">
              <w:rPr>
                <w:rFonts w:ascii="Arial" w:hAnsi="Arial"/>
                <w:sz w:val="20"/>
                <w:szCs w:val="20"/>
              </w:rPr>
              <w:t>control mode and direct torque control mode is to be done in</w:t>
            </w:r>
            <w:r w:rsidR="009C2717" w:rsidRPr="00ED2A74">
              <w:rPr>
                <w:rFonts w:ascii="Arial" w:hAnsi="Arial"/>
                <w:sz w:val="20"/>
                <w:szCs w:val="20"/>
              </w:rPr>
              <w:t xml:space="preserve"> </w:t>
            </w:r>
            <w:r w:rsidRPr="00ED2A74">
              <w:rPr>
                <w:rFonts w:ascii="Arial" w:hAnsi="Arial"/>
                <w:sz w:val="20"/>
                <w:szCs w:val="20"/>
              </w:rPr>
              <w:t>detail.</w:t>
            </w:r>
          </w:p>
          <w:p w:rsidR="0042264F" w:rsidRPr="00ED2A74" w:rsidRDefault="00011903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Therefore a comparative study of both the techniques is to be carried out.</w:t>
            </w:r>
          </w:p>
        </w:tc>
      </w:tr>
      <w:tr w:rsidR="0042264F" w:rsidRPr="00ED2A74" w:rsidTr="00ED2A74">
        <w:trPr>
          <w:trHeight w:val="557"/>
          <w:jc w:val="center"/>
        </w:trPr>
        <w:tc>
          <w:tcPr>
            <w:tcW w:w="1703" w:type="dxa"/>
          </w:tcPr>
          <w:p w:rsidR="0042264F" w:rsidRPr="00ED2A74" w:rsidRDefault="000240A7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825" w:type="dxa"/>
          </w:tcPr>
          <w:p w:rsidR="0042264F" w:rsidRPr="00ED2A74" w:rsidRDefault="000240A7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From (mm</w:t>
            </w:r>
            <w:r w:rsidR="00C76A9C" w:rsidRPr="00ED2A74">
              <w:rPr>
                <w:rFonts w:ascii="Arial" w:hAnsi="Arial" w:cs="Arial"/>
                <w:sz w:val="20"/>
                <w:szCs w:val="20"/>
              </w:rPr>
              <w:t>/dd</w:t>
            </w:r>
            <w:r w:rsidRPr="00ED2A74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1591" w:type="dxa"/>
          </w:tcPr>
          <w:p w:rsidR="0042264F" w:rsidRPr="00ED2A74" w:rsidRDefault="00011903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17"/>
                <w:szCs w:val="17"/>
              </w:rPr>
              <w:t>JULY 15,2016</w:t>
            </w:r>
          </w:p>
        </w:tc>
        <w:tc>
          <w:tcPr>
            <w:tcW w:w="1708" w:type="dxa"/>
          </w:tcPr>
          <w:p w:rsidR="0042264F" w:rsidRPr="00ED2A74" w:rsidRDefault="000240A7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To (mm</w:t>
            </w:r>
            <w:r w:rsidR="00C76A9C" w:rsidRPr="00ED2A74">
              <w:rPr>
                <w:rFonts w:ascii="Arial" w:hAnsi="Arial" w:cs="Arial"/>
                <w:sz w:val="20"/>
                <w:szCs w:val="20"/>
              </w:rPr>
              <w:t>/dd</w:t>
            </w:r>
            <w:r w:rsidRPr="00ED2A74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2011" w:type="dxa"/>
          </w:tcPr>
          <w:p w:rsidR="0042264F" w:rsidRPr="00ED2A74" w:rsidRDefault="00011903" w:rsidP="00C76A9C">
            <w:pPr>
              <w:pStyle w:val="Table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17"/>
                <w:szCs w:val="17"/>
              </w:rPr>
              <w:t>JUNE 5,2017</w:t>
            </w:r>
          </w:p>
        </w:tc>
      </w:tr>
    </w:tbl>
    <w:p w:rsidR="00C76A9C" w:rsidRPr="00ED2A74" w:rsidRDefault="00C76A9C">
      <w:pPr>
        <w:pStyle w:val="ParagraphText"/>
        <w:ind w:left="0"/>
        <w:rPr>
          <w:rFonts w:ascii="Arial" w:hAnsi="Arial" w:cs="Arial"/>
          <w:vertAlign w:val="superscript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791"/>
        <w:gridCol w:w="1511"/>
        <w:gridCol w:w="1651"/>
        <w:gridCol w:w="2688"/>
      </w:tblGrid>
      <w:tr w:rsidR="0042264F" w:rsidRPr="00ED2A74" w:rsidTr="00ED2A74">
        <w:trPr>
          <w:trHeight w:val="870"/>
          <w:jc w:val="center"/>
        </w:trPr>
        <w:tc>
          <w:tcPr>
            <w:tcW w:w="1647" w:type="dxa"/>
            <w:shd w:val="clear" w:color="auto" w:fill="F3F3F3"/>
          </w:tcPr>
          <w:p w:rsidR="0042264F" w:rsidRPr="00ED2A74" w:rsidRDefault="00ED2A74" w:rsidP="00ED2A74">
            <w:pPr>
              <w:pStyle w:val="TableHead"/>
              <w:jc w:val="left"/>
            </w:pPr>
            <w:r>
              <w:lastRenderedPageBreak/>
              <w:t xml:space="preserve">             </w:t>
            </w:r>
            <w:r w:rsidR="000240A7" w:rsidRPr="00ED2A74">
              <w:t>Project Name</w:t>
            </w:r>
          </w:p>
        </w:tc>
        <w:tc>
          <w:tcPr>
            <w:tcW w:w="7641" w:type="dxa"/>
            <w:gridSpan w:val="4"/>
            <w:shd w:val="clear" w:color="auto" w:fill="F3F3F3"/>
          </w:tcPr>
          <w:p w:rsidR="0042264F" w:rsidRPr="00ED2A74" w:rsidRDefault="00C76A9C" w:rsidP="00ED2A74">
            <w:pPr>
              <w:pStyle w:val="TableHead"/>
            </w:pPr>
            <w:r w:rsidRPr="00ED2A74">
              <w:t>MITIGATION OF VOLTAGE SWELL AND VOLTAGE SAG PROBLEMS USING DSTATCOM AND DVR</w:t>
            </w:r>
            <w:r w:rsidRPr="00ED2A74">
              <w:rPr>
                <w:sz w:val="17"/>
                <w:szCs w:val="17"/>
              </w:rPr>
              <w:t>.</w:t>
            </w:r>
            <w:r w:rsidRPr="00ED2A74">
              <w:rPr>
                <w:bCs/>
                <w:sz w:val="17"/>
                <w:szCs w:val="17"/>
              </w:rPr>
              <w:t xml:space="preserve"> </w:t>
            </w:r>
            <w:r w:rsidRPr="00ED2A74">
              <w:rPr>
                <w:sz w:val="17"/>
                <w:szCs w:val="17"/>
              </w:rPr>
              <w:t>| VIKRAMA SIMHAPURI</w:t>
            </w:r>
          </w:p>
        </w:tc>
      </w:tr>
      <w:tr w:rsidR="0042264F" w:rsidRPr="00ED2A74" w:rsidTr="00ED2A74">
        <w:trPr>
          <w:trHeight w:val="2124"/>
          <w:jc w:val="center"/>
        </w:trPr>
        <w:tc>
          <w:tcPr>
            <w:tcW w:w="1647" w:type="dxa"/>
          </w:tcPr>
          <w:p w:rsidR="00330D02" w:rsidRDefault="00330D02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:rsidR="0042264F" w:rsidRPr="00ED2A74" w:rsidRDefault="000240A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Project Description</w:t>
            </w:r>
          </w:p>
        </w:tc>
        <w:tc>
          <w:tcPr>
            <w:tcW w:w="7641" w:type="dxa"/>
            <w:gridSpan w:val="4"/>
          </w:tcPr>
          <w:p w:rsidR="00330D02" w:rsidRDefault="00330D02" w:rsidP="00330D02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/>
                <w:sz w:val="20"/>
                <w:szCs w:val="20"/>
              </w:rPr>
            </w:pPr>
          </w:p>
          <w:p w:rsidR="00C76A9C" w:rsidRPr="00ED2A74" w:rsidRDefault="00C76A9C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Voltage dips and swells are most occurring power quality problems.</w:t>
            </w:r>
          </w:p>
          <w:p w:rsidR="00C76A9C" w:rsidRPr="00ED2A74" w:rsidRDefault="00C76A9C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Voltage dips and swells are most occurring power quality problems.</w:t>
            </w:r>
          </w:p>
          <w:p w:rsidR="00C76A9C" w:rsidRPr="00ED2A74" w:rsidRDefault="00C76A9C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 xml:space="preserve">Utility distribution </w:t>
            </w:r>
            <w:proofErr w:type="spellStart"/>
            <w:r w:rsidRPr="00ED2A74">
              <w:rPr>
                <w:rFonts w:ascii="Arial" w:hAnsi="Arial"/>
                <w:sz w:val="20"/>
                <w:szCs w:val="20"/>
              </w:rPr>
              <w:t>networks,sensitive</w:t>
            </w:r>
            <w:proofErr w:type="spellEnd"/>
            <w:r w:rsidRPr="00ED2A74">
              <w:rPr>
                <w:rFonts w:ascii="Arial" w:hAnsi="Arial"/>
                <w:sz w:val="20"/>
                <w:szCs w:val="20"/>
              </w:rPr>
              <w:t xml:space="preserve"> industrial </w:t>
            </w:r>
            <w:proofErr w:type="spellStart"/>
            <w:r w:rsidRPr="00ED2A74">
              <w:rPr>
                <w:rFonts w:ascii="Arial" w:hAnsi="Arial"/>
                <w:sz w:val="20"/>
                <w:szCs w:val="20"/>
              </w:rPr>
              <w:t>loads,and</w:t>
            </w:r>
            <w:proofErr w:type="spellEnd"/>
            <w:r w:rsidRPr="00ED2A74">
              <w:rPr>
                <w:rFonts w:ascii="Arial" w:hAnsi="Arial"/>
                <w:sz w:val="20"/>
                <w:szCs w:val="20"/>
              </w:rPr>
              <w:t xml:space="preserve"> critical commercial operations all suffer from various types of outages and service interruptions</w:t>
            </w:r>
          </w:p>
          <w:p w:rsidR="0042264F" w:rsidRPr="00ED2A74" w:rsidRDefault="00C76A9C" w:rsidP="009C2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20"/>
                <w:szCs w:val="20"/>
              </w:rPr>
            </w:pPr>
            <w:r w:rsidRPr="00ED2A74">
              <w:rPr>
                <w:rFonts w:ascii="Arial" w:hAnsi="Arial"/>
                <w:sz w:val="20"/>
                <w:szCs w:val="20"/>
              </w:rPr>
              <w:t>These problems are mitigated by DYNAMIC VOLTAGE RESTORER AND DISTRIBUTION STATIC COMPENSATOR.</w:t>
            </w:r>
          </w:p>
        </w:tc>
      </w:tr>
      <w:tr w:rsidR="0042264F" w:rsidRPr="00ED2A74" w:rsidTr="00ED2A74">
        <w:trPr>
          <w:trHeight w:val="548"/>
          <w:jc w:val="center"/>
        </w:trPr>
        <w:tc>
          <w:tcPr>
            <w:tcW w:w="1647" w:type="dxa"/>
          </w:tcPr>
          <w:p w:rsidR="0042264F" w:rsidRPr="00ED2A74" w:rsidRDefault="000240A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791" w:type="dxa"/>
          </w:tcPr>
          <w:p w:rsidR="0042264F" w:rsidRPr="00ED2A74" w:rsidRDefault="000240A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From (mm</w:t>
            </w:r>
            <w:r w:rsidR="00C76A9C" w:rsidRPr="00ED2A74">
              <w:rPr>
                <w:rFonts w:ascii="Arial" w:hAnsi="Arial" w:cs="Arial"/>
                <w:sz w:val="20"/>
                <w:szCs w:val="20"/>
              </w:rPr>
              <w:t>/dd</w:t>
            </w:r>
            <w:r w:rsidRPr="00ED2A74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1511" w:type="dxa"/>
          </w:tcPr>
          <w:p w:rsidR="0042264F" w:rsidRPr="00ED2A74" w:rsidRDefault="00C76A9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17"/>
                <w:szCs w:val="17"/>
              </w:rPr>
              <w:t>JAN 5,2014</w:t>
            </w:r>
          </w:p>
        </w:tc>
        <w:tc>
          <w:tcPr>
            <w:tcW w:w="1651" w:type="dxa"/>
          </w:tcPr>
          <w:p w:rsidR="0042264F" w:rsidRPr="00ED2A74" w:rsidRDefault="000240A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20"/>
                <w:szCs w:val="20"/>
              </w:rPr>
              <w:t>To (mm</w:t>
            </w:r>
            <w:r w:rsidR="00C76A9C" w:rsidRPr="00ED2A74">
              <w:rPr>
                <w:rFonts w:ascii="Arial" w:hAnsi="Arial" w:cs="Arial"/>
                <w:sz w:val="20"/>
                <w:szCs w:val="20"/>
              </w:rPr>
              <w:t>/dd</w:t>
            </w:r>
            <w:r w:rsidRPr="00ED2A74">
              <w:rPr>
                <w:rFonts w:ascii="Arial" w:hAnsi="Arial" w:cs="Arial"/>
                <w:sz w:val="20"/>
                <w:szCs w:val="20"/>
              </w:rPr>
              <w:t>/yy)</w:t>
            </w:r>
          </w:p>
        </w:tc>
        <w:tc>
          <w:tcPr>
            <w:tcW w:w="2688" w:type="dxa"/>
          </w:tcPr>
          <w:p w:rsidR="0042264F" w:rsidRPr="00ED2A74" w:rsidRDefault="00C76A9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ED2A74">
              <w:rPr>
                <w:rFonts w:ascii="Arial" w:hAnsi="Arial" w:cs="Arial"/>
                <w:sz w:val="17"/>
                <w:szCs w:val="17"/>
              </w:rPr>
              <w:t>MAY 25,2014</w:t>
            </w:r>
          </w:p>
        </w:tc>
      </w:tr>
    </w:tbl>
    <w:p w:rsidR="0042264F" w:rsidRDefault="0042264F">
      <w:pPr>
        <w:tabs>
          <w:tab w:val="left" w:pos="1105"/>
        </w:tabs>
        <w:spacing w:after="0" w:line="240" w:lineRule="auto"/>
        <w:rPr>
          <w:rFonts w:ascii="Arial" w:hAnsi="Arial"/>
          <w:sz w:val="24"/>
          <w:szCs w:val="24"/>
        </w:rPr>
      </w:pPr>
    </w:p>
    <w:p w:rsidR="00330D02" w:rsidRPr="00ED2A74" w:rsidRDefault="00330D02">
      <w:pPr>
        <w:tabs>
          <w:tab w:val="left" w:pos="1105"/>
        </w:tabs>
        <w:spacing w:after="0" w:line="240" w:lineRule="auto"/>
        <w:rPr>
          <w:rFonts w:ascii="Arial" w:hAnsi="Arial"/>
          <w:sz w:val="24"/>
          <w:szCs w:val="24"/>
        </w:rPr>
      </w:pPr>
    </w:p>
    <w:p w:rsidR="001F15A3" w:rsidRPr="00ED2A74" w:rsidRDefault="001F15A3" w:rsidP="001F15A3">
      <w:pPr>
        <w:pStyle w:val="Tit"/>
        <w:pBdr>
          <w:bottom w:val="single" w:sz="6" w:space="1" w:color="auto"/>
        </w:pBdr>
        <w:shd w:val="pct10" w:color="auto" w:fill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AREAS OF INTEREST</w:t>
      </w:r>
    </w:p>
    <w:p w:rsidR="001F15A3" w:rsidRPr="00ED2A74" w:rsidRDefault="001F15A3" w:rsidP="001F15A3">
      <w:pPr>
        <w:numPr>
          <w:ilvl w:val="0"/>
          <w:numId w:val="4"/>
        </w:numPr>
        <w:spacing w:after="0" w:line="360" w:lineRule="auto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>Power electronics</w:t>
      </w:r>
    </w:p>
    <w:p w:rsidR="001F15A3" w:rsidRPr="00ED2A74" w:rsidRDefault="001F15A3" w:rsidP="001F15A3">
      <w:pPr>
        <w:numPr>
          <w:ilvl w:val="0"/>
          <w:numId w:val="4"/>
        </w:numPr>
        <w:spacing w:after="0" w:line="360" w:lineRule="auto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 xml:space="preserve">Induction machines </w:t>
      </w:r>
    </w:p>
    <w:p w:rsidR="001F15A3" w:rsidRPr="00ED2A74" w:rsidRDefault="001F15A3" w:rsidP="00BF38D6">
      <w:pPr>
        <w:numPr>
          <w:ilvl w:val="0"/>
          <w:numId w:val="4"/>
        </w:numPr>
        <w:spacing w:after="0" w:line="360" w:lineRule="auto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>Synchronous machines</w:t>
      </w:r>
    </w:p>
    <w:p w:rsidR="00BF38D6" w:rsidRPr="00ED2A74" w:rsidRDefault="00BF38D6" w:rsidP="00ED2A74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9C2717" w:rsidRPr="00ED2A74" w:rsidRDefault="009C2717" w:rsidP="00BF38D6">
      <w:pPr>
        <w:pStyle w:val="Tit"/>
        <w:pBdr>
          <w:bottom w:val="single" w:sz="6" w:space="1" w:color="auto"/>
        </w:pBdr>
        <w:shd w:val="pct10" w:color="auto" w:fill="auto"/>
        <w:spacing w:line="276" w:lineRule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ACHEIVEMENTS</w:t>
      </w:r>
    </w:p>
    <w:p w:rsidR="001F15A3" w:rsidRPr="00DC44A9" w:rsidRDefault="009C2717" w:rsidP="00216F1E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4"/>
          <w:szCs w:val="24"/>
        </w:rPr>
      </w:pPr>
      <w:r w:rsidRPr="00ED2A74">
        <w:rPr>
          <w:rFonts w:ascii="Arial" w:hAnsi="Arial"/>
          <w:sz w:val="20"/>
          <w:szCs w:val="20"/>
        </w:rPr>
        <w:t xml:space="preserve">Got all </w:t>
      </w:r>
      <w:r w:rsidR="00216F1E">
        <w:rPr>
          <w:rFonts w:ascii="Arial" w:hAnsi="Arial"/>
          <w:sz w:val="20"/>
          <w:szCs w:val="20"/>
        </w:rPr>
        <w:t>I</w:t>
      </w:r>
      <w:r w:rsidR="00330D02">
        <w:rPr>
          <w:rFonts w:ascii="Arial" w:hAnsi="Arial"/>
          <w:sz w:val="20"/>
          <w:szCs w:val="20"/>
        </w:rPr>
        <w:t>ndia 429 rank in GATE-</w:t>
      </w:r>
      <w:r w:rsidRPr="00ED2A74">
        <w:rPr>
          <w:rFonts w:ascii="Arial" w:hAnsi="Arial"/>
          <w:sz w:val="20"/>
          <w:szCs w:val="20"/>
        </w:rPr>
        <w:t>2015.</w:t>
      </w:r>
    </w:p>
    <w:p w:rsidR="00DC44A9" w:rsidRPr="00330D02" w:rsidRDefault="00DC44A9" w:rsidP="00330D0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Won award for paper presentation on </w:t>
      </w:r>
      <w:r w:rsidRPr="00DC44A9">
        <w:rPr>
          <w:rFonts w:ascii="Arial" w:hAnsi="Arial"/>
          <w:sz w:val="20"/>
          <w:szCs w:val="20"/>
        </w:rPr>
        <w:t>TAPPING OF ALGAE CELL FOR GENERATION OF ELECTRICITY” held at SRI VENKATESHVARA PERUMAL COLLEGE, Puttur</w:t>
      </w:r>
      <w:r>
        <w:rPr>
          <w:rFonts w:ascii="Arial" w:hAnsi="Arial"/>
          <w:sz w:val="20"/>
          <w:szCs w:val="20"/>
        </w:rPr>
        <w:t>.</w:t>
      </w:r>
    </w:p>
    <w:p w:rsidR="00330D02" w:rsidRPr="00330D02" w:rsidRDefault="00330D02" w:rsidP="00330D02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30D02">
        <w:rPr>
          <w:rFonts w:ascii="Arial" w:hAnsi="Arial"/>
          <w:sz w:val="20"/>
          <w:szCs w:val="20"/>
        </w:rPr>
        <w:t xml:space="preserve">Attended ISTE workshop on MATLAB APPLICATIONS TO POWER SYSTEMS organized by </w:t>
      </w:r>
      <w:r>
        <w:t>Srinivasa Ramanujan Institute of Technology</w:t>
      </w:r>
      <w:r w:rsidRPr="00330D02">
        <w:rPr>
          <w:rFonts w:ascii="Arial" w:hAnsi="Arial"/>
          <w:sz w:val="20"/>
          <w:szCs w:val="20"/>
        </w:rPr>
        <w:t xml:space="preserve">, Ananthapuramu </w:t>
      </w:r>
    </w:p>
    <w:p w:rsidR="00216F1E" w:rsidRPr="00216F1E" w:rsidRDefault="00216F1E" w:rsidP="00330D02">
      <w:pPr>
        <w:pStyle w:val="ListParagraph"/>
        <w:spacing w:after="0"/>
        <w:ind w:left="0"/>
        <w:rPr>
          <w:rFonts w:ascii="Arial" w:hAnsi="Arial"/>
          <w:sz w:val="24"/>
          <w:szCs w:val="24"/>
        </w:rPr>
      </w:pPr>
    </w:p>
    <w:p w:rsidR="009C2717" w:rsidRPr="00216F1E" w:rsidRDefault="009C2717" w:rsidP="00216F1E">
      <w:pPr>
        <w:pStyle w:val="Tit"/>
        <w:shd w:val="pct10" w:color="auto" w:fill="auto"/>
        <w:ind w:left="0" w:right="-155" w:firstLine="0"/>
        <w:jc w:val="both"/>
        <w:rPr>
          <w:rFonts w:ascii="Arial" w:hAnsi="Arial" w:cs="Arial"/>
        </w:rPr>
      </w:pPr>
      <w:r w:rsidRPr="00ED2A74">
        <w:rPr>
          <w:rFonts w:ascii="Arial" w:hAnsi="Arial" w:cs="Arial"/>
        </w:rPr>
        <w:t>SKILLS</w:t>
      </w:r>
    </w:p>
    <w:p w:rsidR="00216F1E" w:rsidRDefault="00216F1E" w:rsidP="00216F1E">
      <w:pPr>
        <w:spacing w:after="0" w:line="240" w:lineRule="auto"/>
        <w:ind w:left="630"/>
        <w:rPr>
          <w:rFonts w:ascii="Arial" w:eastAsia="Times New Roman" w:hAnsi="Arial"/>
          <w:sz w:val="20"/>
          <w:szCs w:val="20"/>
        </w:rPr>
      </w:pPr>
    </w:p>
    <w:p w:rsidR="00BF38D6" w:rsidRPr="00ED2A74" w:rsidRDefault="009C2717" w:rsidP="00BF38D6">
      <w:pPr>
        <w:spacing w:after="0" w:line="360" w:lineRule="auto"/>
        <w:ind w:left="63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 xml:space="preserve">Computer languages </w:t>
      </w:r>
      <w:r w:rsidRPr="00ED2A74">
        <w:rPr>
          <w:rFonts w:ascii="Arial" w:eastAsia="Times New Roman" w:hAnsi="Arial"/>
          <w:sz w:val="20"/>
          <w:szCs w:val="20"/>
        </w:rPr>
        <w:tab/>
      </w:r>
      <w:r w:rsidR="0044440D"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>:</w:t>
      </w:r>
      <w:r w:rsidRPr="00ED2A74">
        <w:rPr>
          <w:rFonts w:ascii="Arial" w:eastAsia="Times New Roman" w:hAnsi="Arial"/>
          <w:sz w:val="20"/>
          <w:szCs w:val="20"/>
        </w:rPr>
        <w:tab/>
      </w:r>
      <w:r w:rsidR="00BF38D6" w:rsidRPr="00ED2A74">
        <w:rPr>
          <w:rFonts w:ascii="Arial" w:eastAsia="Times New Roman" w:hAnsi="Arial"/>
          <w:sz w:val="20"/>
          <w:szCs w:val="20"/>
        </w:rPr>
        <w:t>B</w:t>
      </w:r>
      <w:r w:rsidRPr="00ED2A74">
        <w:rPr>
          <w:rFonts w:ascii="Arial" w:eastAsia="Times New Roman" w:hAnsi="Arial"/>
          <w:sz w:val="20"/>
          <w:szCs w:val="20"/>
        </w:rPr>
        <w:t>asics of C</w:t>
      </w:r>
    </w:p>
    <w:p w:rsidR="00BF38D6" w:rsidRPr="00ED2A74" w:rsidRDefault="009C2717" w:rsidP="00BF38D6">
      <w:pPr>
        <w:spacing w:after="0" w:line="360" w:lineRule="auto"/>
        <w:ind w:left="63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>Software Packages</w:t>
      </w:r>
      <w:r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ab/>
        <w:t>:</w:t>
      </w:r>
      <w:r w:rsidRPr="00ED2A74">
        <w:rPr>
          <w:rFonts w:ascii="Arial" w:eastAsia="Times New Roman" w:hAnsi="Arial"/>
          <w:sz w:val="20"/>
          <w:szCs w:val="20"/>
        </w:rPr>
        <w:tab/>
        <w:t xml:space="preserve"> Matlab,</w:t>
      </w:r>
      <w:r w:rsidR="00DC44A9">
        <w:rPr>
          <w:rFonts w:ascii="Arial" w:eastAsia="Times New Roman" w:hAnsi="Arial"/>
          <w:sz w:val="20"/>
          <w:szCs w:val="20"/>
        </w:rPr>
        <w:t xml:space="preserve"> </w:t>
      </w:r>
      <w:r w:rsidRPr="00ED2A74">
        <w:rPr>
          <w:rFonts w:ascii="Arial" w:eastAsia="Times New Roman" w:hAnsi="Arial"/>
          <w:sz w:val="20"/>
          <w:szCs w:val="20"/>
        </w:rPr>
        <w:t>Simulink</w:t>
      </w:r>
    </w:p>
    <w:p w:rsidR="009C2717" w:rsidRPr="00ED2A74" w:rsidRDefault="009C2717" w:rsidP="00BF38D6">
      <w:pPr>
        <w:spacing w:after="0" w:line="360" w:lineRule="auto"/>
        <w:ind w:left="63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 xml:space="preserve">Additional Courses Taken </w:t>
      </w:r>
      <w:r w:rsidRPr="00ED2A74">
        <w:rPr>
          <w:rFonts w:ascii="Arial" w:eastAsia="Times New Roman" w:hAnsi="Arial"/>
          <w:sz w:val="20"/>
          <w:szCs w:val="20"/>
        </w:rPr>
        <w:tab/>
        <w:t>:</w:t>
      </w:r>
      <w:r w:rsidR="0044440D"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>1</w:t>
      </w:r>
      <w:proofErr w:type="gramStart"/>
      <w:r w:rsidRPr="00ED2A74">
        <w:rPr>
          <w:rFonts w:ascii="Arial" w:eastAsia="Times New Roman" w:hAnsi="Arial"/>
          <w:sz w:val="20"/>
          <w:szCs w:val="20"/>
        </w:rPr>
        <w:t>)FACTS</w:t>
      </w:r>
      <w:proofErr w:type="gramEnd"/>
      <w:r w:rsidRPr="00ED2A74">
        <w:rPr>
          <w:rFonts w:ascii="Arial" w:eastAsia="Times New Roman" w:hAnsi="Arial"/>
          <w:sz w:val="20"/>
          <w:szCs w:val="20"/>
        </w:rPr>
        <w:t xml:space="preserve"> devices </w:t>
      </w:r>
    </w:p>
    <w:p w:rsidR="009C2717" w:rsidRPr="00ED2A74" w:rsidRDefault="009C2717" w:rsidP="00BF38D6">
      <w:pPr>
        <w:spacing w:after="0" w:line="360" w:lineRule="auto"/>
        <w:ind w:left="4230" w:firstLine="90"/>
        <w:rPr>
          <w:rFonts w:ascii="Arial" w:eastAsia="Times New Roman" w:hAnsi="Arial"/>
          <w:sz w:val="20"/>
          <w:szCs w:val="20"/>
        </w:rPr>
      </w:pPr>
      <w:proofErr w:type="gramStart"/>
      <w:r w:rsidRPr="00ED2A74">
        <w:rPr>
          <w:rFonts w:ascii="Arial" w:eastAsia="Times New Roman" w:hAnsi="Arial"/>
          <w:sz w:val="20"/>
          <w:szCs w:val="20"/>
        </w:rPr>
        <w:t>2)Power</w:t>
      </w:r>
      <w:proofErr w:type="gramEnd"/>
      <w:r w:rsidRPr="00ED2A74">
        <w:rPr>
          <w:rFonts w:ascii="Arial" w:eastAsia="Times New Roman" w:hAnsi="Arial"/>
          <w:sz w:val="20"/>
          <w:szCs w:val="20"/>
        </w:rPr>
        <w:t xml:space="preserve"> Quality improvement   techniques</w:t>
      </w:r>
    </w:p>
    <w:p w:rsidR="009C2717" w:rsidRPr="00ED2A74" w:rsidRDefault="009C2717" w:rsidP="00BF38D6">
      <w:pPr>
        <w:spacing w:after="0" w:line="360" w:lineRule="auto"/>
        <w:ind w:left="63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>Languages Known</w:t>
      </w:r>
      <w:r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ab/>
        <w:t>:</w:t>
      </w:r>
      <w:r w:rsidR="0044440D"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 xml:space="preserve"> English (SRW</w:t>
      </w:r>
      <w:proofErr w:type="gramStart"/>
      <w:r w:rsidRPr="00ED2A74">
        <w:rPr>
          <w:rFonts w:ascii="Arial" w:eastAsia="Times New Roman" w:hAnsi="Arial"/>
          <w:sz w:val="20"/>
          <w:szCs w:val="20"/>
        </w:rPr>
        <w:t>) ,</w:t>
      </w:r>
      <w:proofErr w:type="gramEnd"/>
      <w:r w:rsidRPr="00ED2A74">
        <w:rPr>
          <w:rFonts w:ascii="Arial" w:eastAsia="Times New Roman" w:hAnsi="Arial"/>
          <w:sz w:val="20"/>
          <w:szCs w:val="20"/>
        </w:rPr>
        <w:t xml:space="preserve"> </w:t>
      </w:r>
    </w:p>
    <w:p w:rsidR="0042264F" w:rsidRDefault="00ED2A74" w:rsidP="00ED2A74">
      <w:pPr>
        <w:spacing w:after="0" w:line="360" w:lineRule="auto"/>
        <w:ind w:left="4320"/>
        <w:rPr>
          <w:rFonts w:ascii="Arial" w:eastAsia="Times New Roman" w:hAnsi="Arial"/>
          <w:sz w:val="20"/>
          <w:szCs w:val="20"/>
        </w:rPr>
      </w:pPr>
      <w:r w:rsidRPr="00ED2A74">
        <w:rPr>
          <w:rFonts w:ascii="Arial" w:eastAsia="Times New Roman" w:hAnsi="Arial"/>
          <w:sz w:val="20"/>
          <w:szCs w:val="20"/>
        </w:rPr>
        <w:t xml:space="preserve"> </w:t>
      </w:r>
      <w:r w:rsidR="009C2717" w:rsidRPr="00ED2A74">
        <w:rPr>
          <w:rFonts w:ascii="Arial" w:eastAsia="Times New Roman" w:hAnsi="Arial"/>
          <w:sz w:val="20"/>
          <w:szCs w:val="20"/>
        </w:rPr>
        <w:t>Hindi (SRW</w:t>
      </w:r>
      <w:proofErr w:type="gramStart"/>
      <w:r w:rsidR="009C2717" w:rsidRPr="00ED2A74">
        <w:rPr>
          <w:rFonts w:ascii="Arial" w:eastAsia="Times New Roman" w:hAnsi="Arial"/>
          <w:sz w:val="20"/>
          <w:szCs w:val="20"/>
        </w:rPr>
        <w:t>) ,</w:t>
      </w:r>
      <w:proofErr w:type="gramEnd"/>
      <w:r w:rsidR="0044440D" w:rsidRPr="00ED2A74">
        <w:rPr>
          <w:rFonts w:ascii="Arial" w:eastAsia="Times New Roman" w:hAnsi="Arial"/>
          <w:sz w:val="20"/>
          <w:szCs w:val="20"/>
        </w:rPr>
        <w:tab/>
      </w:r>
      <w:r w:rsidR="0044440D" w:rsidRPr="00ED2A74">
        <w:rPr>
          <w:rFonts w:ascii="Arial" w:eastAsia="Times New Roman" w:hAnsi="Arial"/>
          <w:sz w:val="20"/>
          <w:szCs w:val="20"/>
        </w:rPr>
        <w:tab/>
      </w:r>
      <w:r w:rsidR="0044440D" w:rsidRPr="00ED2A74">
        <w:rPr>
          <w:rFonts w:ascii="Arial" w:eastAsia="Times New Roman" w:hAnsi="Arial"/>
          <w:sz w:val="20"/>
          <w:szCs w:val="20"/>
        </w:rPr>
        <w:tab/>
        <w:t xml:space="preserve">            </w:t>
      </w:r>
      <w:r w:rsidRPr="00ED2A74">
        <w:rPr>
          <w:rFonts w:ascii="Arial" w:eastAsia="Times New Roman" w:hAnsi="Arial"/>
          <w:sz w:val="20"/>
          <w:szCs w:val="20"/>
        </w:rPr>
        <w:tab/>
      </w:r>
      <w:r w:rsidRPr="00ED2A74">
        <w:rPr>
          <w:rFonts w:ascii="Arial" w:eastAsia="Times New Roman" w:hAnsi="Arial"/>
          <w:sz w:val="20"/>
          <w:szCs w:val="20"/>
        </w:rPr>
        <w:tab/>
      </w:r>
      <w:r w:rsidR="0044440D" w:rsidRPr="00ED2A74">
        <w:rPr>
          <w:rFonts w:ascii="Arial" w:eastAsia="Times New Roman" w:hAnsi="Arial"/>
          <w:sz w:val="20"/>
          <w:szCs w:val="20"/>
        </w:rPr>
        <w:t xml:space="preserve">       </w:t>
      </w:r>
      <w:r w:rsidRPr="00ED2A74">
        <w:rPr>
          <w:rFonts w:ascii="Arial" w:eastAsia="Times New Roman" w:hAnsi="Arial"/>
          <w:sz w:val="20"/>
          <w:szCs w:val="20"/>
        </w:rPr>
        <w:t xml:space="preserve">  </w:t>
      </w:r>
      <w:r w:rsidR="009C2717" w:rsidRPr="00ED2A74">
        <w:rPr>
          <w:rFonts w:ascii="Arial" w:eastAsia="Times New Roman" w:hAnsi="Arial"/>
          <w:sz w:val="20"/>
          <w:szCs w:val="20"/>
        </w:rPr>
        <w:t>Telugu (SRW)</w:t>
      </w:r>
    </w:p>
    <w:p w:rsidR="00DC44A9" w:rsidRDefault="00DC44A9" w:rsidP="00DC44A9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Did Teaching assistance for IIT B.tech students.</w:t>
      </w:r>
    </w:p>
    <w:p w:rsidR="00DC44A9" w:rsidRDefault="00DC44A9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30D02" w:rsidRDefault="00330D02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30D02" w:rsidRDefault="00330D02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30D02" w:rsidRDefault="00330D02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30D02" w:rsidRDefault="00330D02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330D02" w:rsidRDefault="00330D02" w:rsidP="00DC44A9">
      <w:pPr>
        <w:spacing w:after="0" w:line="360" w:lineRule="auto"/>
        <w:rPr>
          <w:rFonts w:ascii="Arial" w:eastAsia="Times New Roman" w:hAnsi="Arial"/>
          <w:sz w:val="20"/>
          <w:szCs w:val="20"/>
        </w:rPr>
      </w:pPr>
    </w:p>
    <w:p w:rsidR="00216F1E" w:rsidRPr="00216F1E" w:rsidRDefault="00216F1E" w:rsidP="00216F1E">
      <w:pPr>
        <w:pStyle w:val="Tit"/>
        <w:shd w:val="pct10" w:color="auto" w:fill="auto"/>
        <w:ind w:left="0" w:right="-15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</w:t>
      </w:r>
    </w:p>
    <w:p w:rsidR="00216F1E" w:rsidRDefault="00216F1E" w:rsidP="00DC44A9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5C13AD" w:rsidRPr="00DC44A9" w:rsidRDefault="00216F1E" w:rsidP="005C13A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18"/>
          <w:szCs w:val="18"/>
        </w:rPr>
      </w:pPr>
      <w:proofErr w:type="spellStart"/>
      <w:r w:rsidRPr="00DC44A9">
        <w:rPr>
          <w:rFonts w:ascii="Arial" w:hAnsi="Arial"/>
          <w:b/>
          <w:bCs/>
          <w:sz w:val="18"/>
          <w:szCs w:val="18"/>
        </w:rPr>
        <w:t>Dr.Sumit</w:t>
      </w:r>
      <w:proofErr w:type="spellEnd"/>
      <w:r w:rsidRPr="00DC44A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DC44A9">
        <w:rPr>
          <w:rFonts w:ascii="Arial" w:hAnsi="Arial"/>
          <w:b/>
          <w:bCs/>
          <w:sz w:val="18"/>
          <w:szCs w:val="18"/>
        </w:rPr>
        <w:t>Ghatak</w:t>
      </w:r>
      <w:proofErr w:type="spellEnd"/>
      <w:r w:rsidRPr="00DC44A9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Pr="00DC44A9">
        <w:rPr>
          <w:rFonts w:ascii="Arial" w:hAnsi="Arial"/>
          <w:b/>
          <w:bCs/>
          <w:sz w:val="18"/>
          <w:szCs w:val="18"/>
        </w:rPr>
        <w:t>Choudhuri</w:t>
      </w:r>
      <w:proofErr w:type="spellEnd"/>
      <w:r w:rsidRPr="00DC44A9">
        <w:rPr>
          <w:rFonts w:ascii="Arial" w:hAnsi="Arial"/>
          <w:b/>
          <w:bCs/>
          <w:sz w:val="18"/>
          <w:szCs w:val="18"/>
        </w:rPr>
        <w:tab/>
      </w:r>
      <w:r w:rsidRPr="00DC44A9">
        <w:rPr>
          <w:rFonts w:ascii="Arial" w:hAnsi="Arial"/>
          <w:b/>
          <w:bCs/>
          <w:sz w:val="18"/>
          <w:szCs w:val="18"/>
        </w:rPr>
        <w:tab/>
      </w:r>
      <w:r w:rsidRPr="00DC44A9">
        <w:rPr>
          <w:rFonts w:ascii="Arial" w:hAnsi="Arial"/>
          <w:b/>
          <w:bCs/>
          <w:sz w:val="18"/>
          <w:szCs w:val="18"/>
        </w:rPr>
        <w:tab/>
      </w:r>
      <w:r w:rsidRPr="00DC44A9">
        <w:rPr>
          <w:rFonts w:ascii="Arial" w:hAnsi="Arial"/>
          <w:b/>
          <w:bCs/>
          <w:sz w:val="18"/>
          <w:szCs w:val="18"/>
        </w:rPr>
        <w:tab/>
      </w:r>
      <w:r w:rsidR="005C13AD" w:rsidRPr="00DC44A9">
        <w:rPr>
          <w:rFonts w:ascii="Arial" w:hAnsi="Arial"/>
          <w:b/>
          <w:bCs/>
          <w:sz w:val="18"/>
          <w:szCs w:val="18"/>
        </w:rPr>
        <w:tab/>
      </w:r>
      <w:r w:rsidR="005C13AD" w:rsidRPr="00DC44A9">
        <w:rPr>
          <w:rFonts w:ascii="Arial" w:hAnsi="Arial"/>
          <w:b/>
          <w:bCs/>
          <w:sz w:val="18"/>
          <w:szCs w:val="18"/>
        </w:rPr>
        <w:tab/>
      </w:r>
      <w:proofErr w:type="spellStart"/>
      <w:r w:rsidR="005C13AD" w:rsidRPr="00DC44A9">
        <w:rPr>
          <w:rFonts w:ascii="Arial" w:hAnsi="Arial"/>
          <w:b/>
          <w:bCs/>
          <w:sz w:val="18"/>
          <w:szCs w:val="18"/>
        </w:rPr>
        <w:t>Dr.S.P.Srivastava</w:t>
      </w:r>
      <w:proofErr w:type="spellEnd"/>
    </w:p>
    <w:p w:rsidR="005C13AD" w:rsidRPr="00DC44A9" w:rsidRDefault="005C13AD" w:rsidP="005C13A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  <w:r w:rsidRPr="00DC44A9">
        <w:rPr>
          <w:rFonts w:ascii="Arial" w:hAnsi="Arial"/>
          <w:sz w:val="18"/>
          <w:szCs w:val="18"/>
        </w:rPr>
        <w:t xml:space="preserve">Head </w:t>
      </w:r>
      <w:proofErr w:type="gramStart"/>
      <w:r w:rsidRPr="00DC44A9">
        <w:rPr>
          <w:rFonts w:ascii="Arial" w:hAnsi="Arial"/>
          <w:sz w:val="18"/>
          <w:szCs w:val="18"/>
        </w:rPr>
        <w:t>Of</w:t>
      </w:r>
      <w:proofErr w:type="gramEnd"/>
      <w:r w:rsidRPr="00DC44A9">
        <w:rPr>
          <w:rFonts w:ascii="Arial" w:hAnsi="Arial"/>
          <w:sz w:val="18"/>
          <w:szCs w:val="18"/>
        </w:rPr>
        <w:t xml:space="preserve"> Department.</w:t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proofErr w:type="gramStart"/>
      <w:r w:rsidRPr="00DC44A9">
        <w:rPr>
          <w:rFonts w:ascii="Arial" w:hAnsi="Arial"/>
          <w:sz w:val="18"/>
          <w:szCs w:val="18"/>
        </w:rPr>
        <w:t>Assistant professor.</w:t>
      </w:r>
      <w:proofErr w:type="gramEnd"/>
    </w:p>
    <w:p w:rsidR="005C13AD" w:rsidRPr="00DC44A9" w:rsidRDefault="005C13AD" w:rsidP="005C13A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  <w:r w:rsidRPr="00DC44A9">
        <w:rPr>
          <w:rFonts w:ascii="Arial" w:hAnsi="Arial"/>
          <w:sz w:val="18"/>
          <w:szCs w:val="18"/>
        </w:rPr>
        <w:t>IIT ROORKEE</w:t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</w:r>
      <w:r w:rsidRPr="00DC44A9">
        <w:rPr>
          <w:rFonts w:ascii="Arial" w:hAnsi="Arial"/>
          <w:sz w:val="18"/>
          <w:szCs w:val="18"/>
        </w:rPr>
        <w:tab/>
        <w:t>IIT ROORKEE</w:t>
      </w:r>
    </w:p>
    <w:p w:rsidR="005C13AD" w:rsidRPr="00DC44A9" w:rsidRDefault="00BB6FE3" w:rsidP="005C13A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hyperlink r:id="rId8" w:history="1">
        <w:r w:rsidR="005C13AD" w:rsidRPr="00DC44A9">
          <w:rPr>
            <w:rStyle w:val="Hyperlink"/>
            <w:rFonts w:ascii="Arial" w:hAnsi="Arial"/>
            <w:sz w:val="18"/>
            <w:szCs w:val="18"/>
          </w:rPr>
          <w:t>satyafee@iitr.ac.in</w:t>
        </w:r>
      </w:hyperlink>
      <w:r w:rsidR="005C13AD" w:rsidRPr="00DC44A9">
        <w:rPr>
          <w:rFonts w:ascii="Arial" w:hAnsi="Arial"/>
          <w:sz w:val="18"/>
          <w:szCs w:val="18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r w:rsidR="005C13AD">
        <w:rPr>
          <w:rFonts w:ascii="DejaVuSans" w:hAnsi="DejaVuSans" w:cs="DejaVuSans"/>
          <w:sz w:val="17"/>
          <w:szCs w:val="17"/>
        </w:rPr>
        <w:tab/>
      </w:r>
      <w:hyperlink r:id="rId9" w:history="1">
        <w:r w:rsidR="005C13AD" w:rsidRPr="00DC44A9">
          <w:rPr>
            <w:rStyle w:val="Hyperlink"/>
            <w:rFonts w:ascii="Arial" w:hAnsi="Arial"/>
            <w:sz w:val="20"/>
            <w:szCs w:val="20"/>
          </w:rPr>
          <w:t>sgceefee@iitr.ac.in</w:t>
        </w:r>
      </w:hyperlink>
      <w:r w:rsidR="005C13AD" w:rsidRPr="00DC44A9">
        <w:rPr>
          <w:rFonts w:ascii="Arial" w:hAnsi="Arial"/>
          <w:sz w:val="20"/>
          <w:szCs w:val="20"/>
        </w:rPr>
        <w:t xml:space="preserve"> </w:t>
      </w:r>
    </w:p>
    <w:p w:rsidR="00216F1E" w:rsidRPr="00DC44A9" w:rsidRDefault="00216F1E" w:rsidP="005C13AD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/>
          <w:sz w:val="20"/>
          <w:szCs w:val="20"/>
        </w:rPr>
      </w:pPr>
      <w:r w:rsidRPr="00DC44A9">
        <w:rPr>
          <w:rFonts w:ascii="Arial" w:hAnsi="Arial"/>
          <w:sz w:val="20"/>
          <w:szCs w:val="20"/>
        </w:rPr>
        <w:t>9411150684</w:t>
      </w:r>
    </w:p>
    <w:p w:rsidR="00BF38D6" w:rsidRPr="00ED2A74" w:rsidRDefault="00BF38D6" w:rsidP="00BF38D6">
      <w:pPr>
        <w:spacing w:after="0"/>
        <w:ind w:left="4320"/>
        <w:rPr>
          <w:rFonts w:ascii="Arial" w:eastAsia="Times New Roman" w:hAnsi="Arial"/>
          <w:sz w:val="20"/>
          <w:szCs w:val="20"/>
        </w:rPr>
      </w:pPr>
    </w:p>
    <w:p w:rsidR="00216F1E" w:rsidRDefault="0044440D" w:rsidP="00DC44A9">
      <w:pPr>
        <w:pStyle w:val="Tit"/>
        <w:shd w:val="pct10" w:color="auto" w:fill="auto"/>
        <w:spacing w:line="276" w:lineRule="auto"/>
        <w:ind w:left="0" w:right="-155" w:firstLine="0"/>
        <w:jc w:val="both"/>
        <w:rPr>
          <w:rFonts w:ascii="Arial" w:hAnsi="Arial" w:cs="Arial"/>
        </w:rPr>
      </w:pPr>
      <w:proofErr w:type="gramStart"/>
      <w:r w:rsidRPr="00ED2A74">
        <w:rPr>
          <w:rFonts w:ascii="Arial" w:hAnsi="Arial" w:cs="Arial"/>
        </w:rPr>
        <w:t>Declaration :</w:t>
      </w:r>
      <w:proofErr w:type="gramEnd"/>
      <w:r w:rsidRPr="00ED2A74">
        <w:rPr>
          <w:rFonts w:ascii="Arial" w:hAnsi="Arial" w:cs="Arial"/>
        </w:rPr>
        <w:t xml:space="preserve"> </w:t>
      </w:r>
    </w:p>
    <w:p w:rsidR="00330D02" w:rsidRDefault="001F15A3" w:rsidP="00DC44A9">
      <w:pPr>
        <w:pStyle w:val="NormalBook"/>
        <w:spacing w:line="276" w:lineRule="auto"/>
        <w:ind w:firstLine="338"/>
        <w:rPr>
          <w:rFonts w:ascii="Arial" w:hAnsi="Arial"/>
          <w:sz w:val="24"/>
          <w:szCs w:val="24"/>
        </w:rPr>
      </w:pPr>
      <w:r w:rsidRPr="00216F1E">
        <w:rPr>
          <w:rFonts w:ascii="Arial" w:hAnsi="Arial" w:cs="Arial"/>
        </w:rPr>
        <w:t>I</w:t>
      </w:r>
      <w:r w:rsidRPr="00ED2A74">
        <w:rPr>
          <w:rFonts w:ascii="Arial" w:hAnsi="Arial" w:cs="Arial"/>
          <w:sz w:val="24"/>
          <w:szCs w:val="24"/>
        </w:rPr>
        <w:t xml:space="preserve"> </w:t>
      </w:r>
      <w:r w:rsidRPr="00ED2A74">
        <w:rPr>
          <w:rFonts w:ascii="Arial" w:eastAsia="Calibri" w:hAnsi="Arial" w:cs="Arial"/>
        </w:rPr>
        <w:t>hereby declare that the particulars furnished above are true, correct and complete to the best of my knowledge and belief, and I bear the responsibility for the correctness of the above mentioned particulars.</w:t>
      </w:r>
      <w:r w:rsidR="00216F1E">
        <w:rPr>
          <w:rFonts w:ascii="Arial" w:hAnsi="Arial"/>
          <w:sz w:val="24"/>
          <w:szCs w:val="24"/>
        </w:rPr>
        <w:tab/>
      </w:r>
      <w:r w:rsidR="00216F1E">
        <w:rPr>
          <w:rFonts w:ascii="Arial" w:hAnsi="Arial"/>
          <w:sz w:val="24"/>
          <w:szCs w:val="24"/>
        </w:rPr>
        <w:tab/>
      </w:r>
    </w:p>
    <w:p w:rsidR="0042264F" w:rsidRPr="00DC44A9" w:rsidRDefault="00216F1E" w:rsidP="00DC44A9">
      <w:pPr>
        <w:pStyle w:val="NormalBook"/>
        <w:spacing w:line="276" w:lineRule="auto"/>
        <w:ind w:firstLine="338"/>
        <w:rPr>
          <w:rFonts w:ascii="Arial" w:eastAsia="Calibri" w:hAnsi="Arial" w:cs="Arial"/>
        </w:rPr>
      </w:pPr>
      <w:r>
        <w:rPr>
          <w:rFonts w:ascii="Arial" w:hAnsi="Arial"/>
          <w:sz w:val="24"/>
          <w:szCs w:val="24"/>
        </w:rPr>
        <w:tab/>
      </w:r>
      <w:r w:rsidR="00DC44A9">
        <w:rPr>
          <w:rFonts w:ascii="Arial" w:hAnsi="Arial"/>
          <w:sz w:val="24"/>
          <w:szCs w:val="24"/>
        </w:rPr>
        <w:tab/>
      </w:r>
      <w:r w:rsidR="00DC44A9">
        <w:rPr>
          <w:rFonts w:ascii="Arial" w:hAnsi="Arial"/>
          <w:sz w:val="24"/>
          <w:szCs w:val="24"/>
        </w:rPr>
        <w:tab/>
      </w:r>
    </w:p>
    <w:p w:rsidR="00DC44A9" w:rsidRDefault="00DC44A9" w:rsidP="00DC44A9">
      <w:pPr>
        <w:pStyle w:val="NormalBook"/>
        <w:ind w:left="0"/>
        <w:rPr>
          <w:sz w:val="24"/>
          <w:szCs w:val="24"/>
        </w:rPr>
      </w:pPr>
    </w:p>
    <w:p w:rsidR="00DC44A9" w:rsidRDefault="00DC44A9" w:rsidP="00DC44A9">
      <w:pPr>
        <w:pStyle w:val="NormalBook"/>
        <w:ind w:left="0"/>
        <w:rPr>
          <w:rFonts w:ascii="Arial" w:hAnsi="Arial" w:cs="Arial"/>
        </w:rPr>
      </w:pPr>
      <w:proofErr w:type="gramStart"/>
      <w:r w:rsidRPr="00DC44A9">
        <w:rPr>
          <w:rFonts w:ascii="Arial" w:hAnsi="Arial" w:cs="Arial"/>
          <w:b/>
        </w:rPr>
        <w:t>Place</w:t>
      </w:r>
      <w:r w:rsidRPr="00DC44A9">
        <w:rPr>
          <w:rFonts w:ascii="Arial" w:hAnsi="Arial" w:cs="Arial"/>
        </w:rPr>
        <w:t xml:space="preserve"> :</w:t>
      </w:r>
      <w:proofErr w:type="gramEnd"/>
      <w:r w:rsidRPr="00DC44A9">
        <w:rPr>
          <w:rFonts w:ascii="Arial" w:hAnsi="Arial" w:cs="Arial"/>
        </w:rPr>
        <w:t xml:space="preserve"> </w:t>
      </w:r>
    </w:p>
    <w:p w:rsidR="00216F1E" w:rsidRPr="00DC44A9" w:rsidRDefault="00DC44A9" w:rsidP="00DC44A9">
      <w:pPr>
        <w:pStyle w:val="NormalBook"/>
        <w:ind w:left="0"/>
        <w:rPr>
          <w:rFonts w:ascii="Arial" w:hAnsi="Arial" w:cs="Arial"/>
        </w:rPr>
      </w:pPr>
      <w:proofErr w:type="gramStart"/>
      <w:r w:rsidRPr="00DC44A9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  </w:t>
      </w:r>
      <w:r w:rsidRPr="00DC44A9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44A9">
        <w:rPr>
          <w:rFonts w:ascii="Arial" w:hAnsi="Arial"/>
          <w:b/>
          <w:sz w:val="24"/>
          <w:szCs w:val="24"/>
        </w:rPr>
        <w:t>(</w:t>
      </w:r>
      <w:r w:rsidRPr="00DC44A9">
        <w:rPr>
          <w:rFonts w:ascii="Arial" w:hAnsi="Arial"/>
          <w:b/>
        </w:rPr>
        <w:t>Sudarshan Kommuru.</w:t>
      </w:r>
      <w:r w:rsidRPr="00DC44A9">
        <w:rPr>
          <w:rFonts w:ascii="Arial" w:hAnsi="Arial"/>
          <w:b/>
          <w:sz w:val="24"/>
          <w:szCs w:val="24"/>
        </w:rPr>
        <w:t>)</w:t>
      </w:r>
    </w:p>
    <w:sectPr w:rsidR="00216F1E" w:rsidRPr="00DC44A9" w:rsidSect="00ED2A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4A"/>
    <w:multiLevelType w:val="hybridMultilevel"/>
    <w:tmpl w:val="241EDE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9B4776"/>
    <w:multiLevelType w:val="multilevel"/>
    <w:tmpl w:val="6D26B37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</w:abstractNum>
  <w:abstractNum w:abstractNumId="2">
    <w:nsid w:val="290A1063"/>
    <w:multiLevelType w:val="hybridMultilevel"/>
    <w:tmpl w:val="A79ED0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9A65670"/>
    <w:multiLevelType w:val="hybridMultilevel"/>
    <w:tmpl w:val="ADCC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040EA"/>
    <w:multiLevelType w:val="hybridMultilevel"/>
    <w:tmpl w:val="1536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64FF"/>
    <w:multiLevelType w:val="hybridMultilevel"/>
    <w:tmpl w:val="A4FE425E"/>
    <w:lvl w:ilvl="0" w:tplc="857C46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168A6"/>
    <w:multiLevelType w:val="hybridMultilevel"/>
    <w:tmpl w:val="CF0E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875E7"/>
    <w:multiLevelType w:val="hybridMultilevel"/>
    <w:tmpl w:val="E5FA60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D020E17"/>
    <w:multiLevelType w:val="multilevel"/>
    <w:tmpl w:val="7D020E1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4F"/>
    <w:rsid w:val="00010829"/>
    <w:rsid w:val="00011903"/>
    <w:rsid w:val="000240A7"/>
    <w:rsid w:val="001F15A3"/>
    <w:rsid w:val="00216F1E"/>
    <w:rsid w:val="00330D02"/>
    <w:rsid w:val="0042264F"/>
    <w:rsid w:val="00425DB9"/>
    <w:rsid w:val="0044440D"/>
    <w:rsid w:val="005C13AD"/>
    <w:rsid w:val="007A42A5"/>
    <w:rsid w:val="007C17FE"/>
    <w:rsid w:val="00816505"/>
    <w:rsid w:val="009C2717"/>
    <w:rsid w:val="00BB6FE3"/>
    <w:rsid w:val="00BF38D6"/>
    <w:rsid w:val="00C76A9C"/>
    <w:rsid w:val="00DC44A9"/>
    <w:rsid w:val="00ED2A74"/>
    <w:rsid w:val="00F14A5B"/>
    <w:rsid w:val="00FC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64F"/>
    <w:pPr>
      <w:ind w:left="720"/>
      <w:contextualSpacing/>
    </w:pPr>
  </w:style>
  <w:style w:type="paragraph" w:customStyle="1" w:styleId="TableHead">
    <w:name w:val="Table_Head"/>
    <w:autoRedefine/>
    <w:rsid w:val="00ED2A74"/>
    <w:pPr>
      <w:tabs>
        <w:tab w:val="left" w:pos="1080"/>
      </w:tabs>
      <w:spacing w:before="120" w:after="120"/>
      <w:jc w:val="center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ableText">
    <w:name w:val="Table_Text"/>
    <w:rsid w:val="0042264F"/>
    <w:pPr>
      <w:tabs>
        <w:tab w:val="left" w:pos="1080"/>
      </w:tabs>
      <w:spacing w:before="60" w:after="60"/>
    </w:pPr>
    <w:rPr>
      <w:rFonts w:ascii="Verdana" w:eastAsia="Times New Roman" w:hAnsi="Verdana" w:cs="Times New Roman"/>
      <w:sz w:val="16"/>
      <w:szCs w:val="24"/>
    </w:rPr>
  </w:style>
  <w:style w:type="paragraph" w:customStyle="1" w:styleId="Heading3NN">
    <w:name w:val="Heading3_NN"/>
    <w:basedOn w:val="Normal"/>
    <w:next w:val="Normal"/>
    <w:rsid w:val="0042264F"/>
    <w:pPr>
      <w:tabs>
        <w:tab w:val="left" w:pos="720"/>
      </w:tabs>
      <w:spacing w:before="240" w:after="180" w:line="240" w:lineRule="auto"/>
    </w:pPr>
    <w:rPr>
      <w:rFonts w:ascii="Verdana" w:eastAsia="Times New Roman" w:hAnsi="Verdana"/>
      <w:b/>
      <w:bCs/>
      <w:color w:val="993366"/>
      <w:kern w:val="32"/>
      <w:szCs w:val="26"/>
    </w:rPr>
  </w:style>
  <w:style w:type="paragraph" w:customStyle="1" w:styleId="ParagraphText">
    <w:name w:val="Paragraph_Text"/>
    <w:basedOn w:val="Normal"/>
    <w:rsid w:val="0042264F"/>
    <w:pPr>
      <w:spacing w:before="120" w:after="120" w:line="240" w:lineRule="auto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nhideWhenUsed/>
    <w:rsid w:val="0042264F"/>
    <w:rPr>
      <w:color w:val="0000FF"/>
      <w:u w:val="single"/>
    </w:rPr>
  </w:style>
  <w:style w:type="table" w:styleId="TableGrid">
    <w:name w:val="Table Grid"/>
    <w:basedOn w:val="TableNormal"/>
    <w:uiPriority w:val="59"/>
    <w:rsid w:val="00816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A42A5"/>
    <w:rPr>
      <w:b/>
      <w:bCs/>
    </w:rPr>
  </w:style>
  <w:style w:type="paragraph" w:customStyle="1" w:styleId="NormalBook">
    <w:name w:val="Normal + Book"/>
    <w:basedOn w:val="Normal"/>
    <w:rsid w:val="009C2717"/>
    <w:pPr>
      <w:spacing w:after="0" w:line="252" w:lineRule="auto"/>
      <w:ind w:left="382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Tit">
    <w:name w:val="Tit"/>
    <w:basedOn w:val="Normal"/>
    <w:link w:val="TitChar"/>
    <w:rsid w:val="0044440D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Char">
    <w:name w:val="Tit Char"/>
    <w:link w:val="Tit"/>
    <w:rsid w:val="0044440D"/>
    <w:rPr>
      <w:rFonts w:ascii="Times New Roman" w:eastAsia="Times New Roman" w:hAnsi="Times New Roman" w:cs="Times New Roman"/>
      <w:b/>
      <w:bCs/>
      <w:sz w:val="24"/>
      <w:szCs w:val="24"/>
      <w:shd w:val="pct5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64F"/>
    <w:pPr>
      <w:ind w:left="720"/>
      <w:contextualSpacing/>
    </w:pPr>
  </w:style>
  <w:style w:type="paragraph" w:customStyle="1" w:styleId="TableHead">
    <w:name w:val="Table_Head"/>
    <w:autoRedefine/>
    <w:rsid w:val="00ED2A74"/>
    <w:pPr>
      <w:tabs>
        <w:tab w:val="left" w:pos="1080"/>
      </w:tabs>
      <w:spacing w:before="120" w:after="120"/>
      <w:jc w:val="center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ableText">
    <w:name w:val="Table_Text"/>
    <w:rsid w:val="0042264F"/>
    <w:pPr>
      <w:tabs>
        <w:tab w:val="left" w:pos="1080"/>
      </w:tabs>
      <w:spacing w:before="60" w:after="60"/>
    </w:pPr>
    <w:rPr>
      <w:rFonts w:ascii="Verdana" w:eastAsia="Times New Roman" w:hAnsi="Verdana" w:cs="Times New Roman"/>
      <w:sz w:val="16"/>
      <w:szCs w:val="24"/>
    </w:rPr>
  </w:style>
  <w:style w:type="paragraph" w:customStyle="1" w:styleId="Heading3NN">
    <w:name w:val="Heading3_NN"/>
    <w:basedOn w:val="Normal"/>
    <w:next w:val="Normal"/>
    <w:rsid w:val="0042264F"/>
    <w:pPr>
      <w:tabs>
        <w:tab w:val="left" w:pos="720"/>
      </w:tabs>
      <w:spacing w:before="240" w:after="180" w:line="240" w:lineRule="auto"/>
    </w:pPr>
    <w:rPr>
      <w:rFonts w:ascii="Verdana" w:eastAsia="Times New Roman" w:hAnsi="Verdana"/>
      <w:b/>
      <w:bCs/>
      <w:color w:val="993366"/>
      <w:kern w:val="32"/>
      <w:szCs w:val="26"/>
    </w:rPr>
  </w:style>
  <w:style w:type="paragraph" w:customStyle="1" w:styleId="ParagraphText">
    <w:name w:val="Paragraph_Text"/>
    <w:basedOn w:val="Normal"/>
    <w:rsid w:val="0042264F"/>
    <w:pPr>
      <w:spacing w:before="120" w:after="120" w:line="240" w:lineRule="auto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nhideWhenUsed/>
    <w:rsid w:val="0042264F"/>
    <w:rPr>
      <w:color w:val="0000FF"/>
      <w:u w:val="single"/>
    </w:rPr>
  </w:style>
  <w:style w:type="table" w:styleId="TableGrid">
    <w:name w:val="Table Grid"/>
    <w:basedOn w:val="TableNormal"/>
    <w:uiPriority w:val="59"/>
    <w:rsid w:val="00816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A42A5"/>
    <w:rPr>
      <w:b/>
      <w:bCs/>
    </w:rPr>
  </w:style>
  <w:style w:type="paragraph" w:customStyle="1" w:styleId="NormalBook">
    <w:name w:val="Normal + Book"/>
    <w:basedOn w:val="Normal"/>
    <w:rsid w:val="009C2717"/>
    <w:pPr>
      <w:spacing w:after="0" w:line="252" w:lineRule="auto"/>
      <w:ind w:left="382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Tit">
    <w:name w:val="Tit"/>
    <w:basedOn w:val="Normal"/>
    <w:link w:val="TitChar"/>
    <w:rsid w:val="0044440D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Char">
    <w:name w:val="Tit Char"/>
    <w:link w:val="Tit"/>
    <w:rsid w:val="0044440D"/>
    <w:rPr>
      <w:rFonts w:ascii="Times New Roman" w:eastAsia="Times New Roman" w:hAnsi="Times New Roman" w:cs="Times New Roman"/>
      <w:b/>
      <w:bCs/>
      <w:sz w:val="24"/>
      <w:szCs w:val="24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yafee@iitr.ac.i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ceefee@iit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2017-05-27T19:28:00Z</dcterms:created>
  <dcterms:modified xsi:type="dcterms:W3CDTF">2017-05-27T19:32:00Z</dcterms:modified>
  <cp:version>04.2000</cp:version>
</cp:coreProperties>
</file>